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C4" w:rsidRPr="00BD255E" w:rsidRDefault="00F27FC4" w:rsidP="00F27FC4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BD255E">
        <w:rPr>
          <w:rFonts w:ascii="Times New Roman" w:hAnsi="Times New Roman"/>
          <w:b/>
          <w:bCs/>
        </w:rPr>
        <w:t>Appendix A to Part 92—Sample Notice Informing Individuals About Nondiscrimination and Accessibility Requirements and Sample Nondiscrimination Statement:</w:t>
      </w:r>
    </w:p>
    <w:p w:rsidR="00F27FC4" w:rsidRPr="00BD255E" w:rsidRDefault="00F27FC4" w:rsidP="00F27FC4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BD255E">
        <w:rPr>
          <w:rFonts w:ascii="Times New Roman" w:hAnsi="Times New Roman"/>
          <w:b/>
          <w:bCs/>
        </w:rPr>
        <w:t>Discrimination is Against the Law</w:t>
      </w:r>
    </w:p>
    <w:p w:rsidR="00F27FC4" w:rsidRPr="00BD255E" w:rsidRDefault="00F27FC4" w:rsidP="00F27FC4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Gulim" w:eastAsia="Gulim" w:hAnsi="Gulim"/>
        </w:rPr>
      </w:pPr>
      <w:r w:rsidRPr="00BD255E">
        <w:rPr>
          <w:rFonts w:ascii="Times New Roman" w:eastAsia="Gulim" w:hAnsi="Times New Roman"/>
          <w:lang w:eastAsia="ko"/>
        </w:rPr>
        <w:t>[Name of covered entity]</w:t>
      </w:r>
      <w:r w:rsidRPr="00BD255E">
        <w:rPr>
          <w:rFonts w:ascii="Gulim" w:eastAsia="Gulim" w:hAnsi="Gulim"/>
          <w:lang w:eastAsia="ko"/>
        </w:rPr>
        <w:t xml:space="preserve">은(는) 관련 연방 공민권법을 준수하며 인종, 피부색, 출신 국가, 연령, 장애 또는 성별을 이유로 차별하지 않습니다. </w:t>
      </w:r>
      <w:r w:rsidRPr="00BD255E">
        <w:rPr>
          <w:rFonts w:ascii="Times New Roman" w:eastAsia="Gulim" w:hAnsi="Times New Roman"/>
          <w:lang w:eastAsia="ko"/>
        </w:rPr>
        <w:t>[Name of covered entity]</w:t>
      </w:r>
      <w:r w:rsidRPr="00BD255E">
        <w:rPr>
          <w:rFonts w:ascii="Gulim" w:eastAsia="Gulim" w:hAnsi="Gulim"/>
          <w:lang w:eastAsia="ko"/>
        </w:rPr>
        <w:t>은(는) 인종, 피부색, 출신 국가, 연령, 장애 또는 성별을 이유로 누군가를 배제하거나 다른 방식으로 대우하지 않습니다.</w:t>
      </w:r>
    </w:p>
    <w:p w:rsidR="00F27FC4" w:rsidRPr="00BD255E" w:rsidRDefault="00F27FC4" w:rsidP="00F27FC4">
      <w:pPr>
        <w:widowControl w:val="0"/>
        <w:autoSpaceDE w:val="0"/>
        <w:autoSpaceDN w:val="0"/>
        <w:adjustRightInd w:val="0"/>
        <w:spacing w:after="0" w:line="480" w:lineRule="auto"/>
        <w:rPr>
          <w:rFonts w:ascii="Gulim" w:eastAsia="Gulim" w:hAnsi="Gulim"/>
        </w:rPr>
      </w:pPr>
      <w:r w:rsidRPr="00BD255E">
        <w:rPr>
          <w:rFonts w:ascii="Gulim" w:eastAsia="Gulim" w:hAnsi="Gulim"/>
          <w:lang w:eastAsia="ko"/>
        </w:rPr>
        <w:t> </w:t>
      </w:r>
      <w:r w:rsidRPr="00BD255E">
        <w:rPr>
          <w:rFonts w:ascii="Gulim" w:eastAsia="Gulim" w:hAnsi="Gulim"/>
          <w:lang w:eastAsia="ko"/>
        </w:rPr>
        <w:tab/>
      </w:r>
      <w:r w:rsidRPr="00BD255E">
        <w:rPr>
          <w:rFonts w:ascii="Times New Roman" w:eastAsia="Gulim" w:hAnsi="Times New Roman"/>
          <w:lang w:eastAsia="ko"/>
        </w:rPr>
        <w:t>[Name of covered entity]</w:t>
      </w:r>
      <w:r w:rsidRPr="00BD255E">
        <w:rPr>
          <w:rFonts w:ascii="Gulim" w:eastAsia="Gulim" w:hAnsi="Gulim"/>
          <w:lang w:eastAsia="ko"/>
        </w:rPr>
        <w:t>:</w:t>
      </w:r>
    </w:p>
    <w:p w:rsidR="00F27FC4" w:rsidRPr="00BD255E" w:rsidRDefault="00F27FC4" w:rsidP="00F27FC4">
      <w:pPr>
        <w:widowControl w:val="0"/>
        <w:autoSpaceDE w:val="0"/>
        <w:autoSpaceDN w:val="0"/>
        <w:adjustRightInd w:val="0"/>
        <w:spacing w:after="0" w:line="480" w:lineRule="auto"/>
        <w:rPr>
          <w:rFonts w:ascii="Gulim" w:eastAsia="Gulim" w:hAnsi="Gulim"/>
        </w:rPr>
      </w:pPr>
      <w:r w:rsidRPr="00BD255E">
        <w:rPr>
          <w:rFonts w:ascii="Gulim" w:eastAsia="Gulim" w:hAnsi="Gulim"/>
          <w:lang w:eastAsia="ko"/>
        </w:rPr>
        <w:t> </w:t>
      </w:r>
      <w:r w:rsidRPr="00BD255E">
        <w:rPr>
          <w:rFonts w:ascii="Gulim" w:eastAsia="Gulim" w:hAnsi="Gulim"/>
          <w:lang w:eastAsia="ko"/>
        </w:rPr>
        <w:tab/>
      </w:r>
      <w:r w:rsidRPr="00BD255E">
        <w:rPr>
          <w:rFonts w:ascii="Times New Roman" w:eastAsia="Gulim" w:hAnsi="Times New Roman"/>
          <w:lang w:eastAsia="ko"/>
        </w:rPr>
        <w:t>•</w:t>
      </w:r>
      <w:r w:rsidRPr="00BD255E">
        <w:rPr>
          <w:rFonts w:ascii="Gulim" w:eastAsia="Gulim" w:hAnsi="Gulim"/>
          <w:lang w:eastAsia="ko"/>
        </w:rPr>
        <w:t xml:space="preserve"> 장애인들이 저희와 효과적으로 의사소통할 수 있도록 다음과 같은 무료 지원과 서비스를 제공합니다.</w:t>
      </w:r>
    </w:p>
    <w:p w:rsidR="00F27FC4" w:rsidRPr="00BD255E" w:rsidRDefault="00F27FC4" w:rsidP="00F27FC4">
      <w:pPr>
        <w:widowControl w:val="0"/>
        <w:autoSpaceDE w:val="0"/>
        <w:autoSpaceDN w:val="0"/>
        <w:adjustRightInd w:val="0"/>
        <w:spacing w:after="0" w:line="480" w:lineRule="auto"/>
        <w:rPr>
          <w:rFonts w:ascii="Gulim" w:eastAsia="Gulim" w:hAnsi="Gulim"/>
        </w:rPr>
      </w:pPr>
      <w:r w:rsidRPr="00BD255E">
        <w:rPr>
          <w:rFonts w:ascii="Gulim" w:eastAsia="Gulim" w:hAnsi="Gulim"/>
          <w:lang w:eastAsia="ko"/>
        </w:rPr>
        <w:t> </w:t>
      </w:r>
      <w:r w:rsidRPr="00BD255E">
        <w:rPr>
          <w:rFonts w:ascii="Gulim" w:eastAsia="Gulim" w:hAnsi="Gulim"/>
          <w:lang w:eastAsia="ko"/>
        </w:rPr>
        <w:tab/>
      </w:r>
      <w:r w:rsidRPr="00BD255E">
        <w:rPr>
          <w:rFonts w:ascii="Gulim" w:eastAsia="Gulim" w:hAnsi="Gulim"/>
          <w:lang w:eastAsia="ko"/>
        </w:rPr>
        <w:tab/>
      </w:r>
      <w:r w:rsidRPr="00BD255E">
        <w:rPr>
          <w:rFonts w:ascii="Times New Roman" w:eastAsia="Gulim" w:hAnsi="Times New Roman"/>
          <w:lang w:eastAsia="ko"/>
        </w:rPr>
        <w:t>○</w:t>
      </w:r>
      <w:r w:rsidRPr="00BD255E">
        <w:rPr>
          <w:rFonts w:ascii="Gulim" w:eastAsia="Gulim" w:hAnsi="Gulim"/>
          <w:lang w:eastAsia="ko"/>
        </w:rPr>
        <w:t xml:space="preserve"> 자격있는 수화 통역자</w:t>
      </w:r>
    </w:p>
    <w:p w:rsidR="00F27FC4" w:rsidRPr="00BD255E" w:rsidRDefault="00F27FC4" w:rsidP="00F27FC4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Gulim" w:eastAsia="Gulim" w:hAnsi="Gulim"/>
        </w:rPr>
      </w:pPr>
      <w:r w:rsidRPr="00BD255E">
        <w:rPr>
          <w:rFonts w:ascii="Gulim" w:eastAsia="Gulim" w:hAnsi="Gulim"/>
          <w:lang w:eastAsia="ko"/>
        </w:rPr>
        <w:t> </w:t>
      </w:r>
      <w:r w:rsidRPr="00BD255E">
        <w:rPr>
          <w:rFonts w:ascii="Gulim" w:eastAsia="Gulim" w:hAnsi="Gulim"/>
          <w:lang w:eastAsia="ko"/>
        </w:rPr>
        <w:tab/>
      </w:r>
      <w:r w:rsidRPr="00BD255E">
        <w:rPr>
          <w:rFonts w:ascii="Times New Roman" w:eastAsia="Gulim" w:hAnsi="Times New Roman"/>
          <w:lang w:eastAsia="ko"/>
        </w:rPr>
        <w:t>○</w:t>
      </w:r>
      <w:r w:rsidRPr="00BD255E">
        <w:rPr>
          <w:rFonts w:ascii="Gulim" w:eastAsia="Gulim" w:hAnsi="Gulim"/>
          <w:lang w:eastAsia="ko"/>
        </w:rPr>
        <w:t xml:space="preserve"> 다른 형식의 서면 정보(큰 활자, 음성, 사용 가능한 전자 형식, 기타 형식)</w:t>
      </w:r>
    </w:p>
    <w:p w:rsidR="00F27FC4" w:rsidRPr="00BD255E" w:rsidRDefault="00F27FC4" w:rsidP="00F27FC4">
      <w:pPr>
        <w:widowControl w:val="0"/>
        <w:autoSpaceDE w:val="0"/>
        <w:autoSpaceDN w:val="0"/>
        <w:adjustRightInd w:val="0"/>
        <w:spacing w:after="0" w:line="480" w:lineRule="auto"/>
        <w:rPr>
          <w:rFonts w:ascii="Gulim" w:eastAsia="Gulim" w:hAnsi="Gulim"/>
        </w:rPr>
      </w:pPr>
      <w:r w:rsidRPr="00BD255E">
        <w:rPr>
          <w:rFonts w:ascii="Gulim" w:eastAsia="Gulim" w:hAnsi="Gulim"/>
          <w:lang w:eastAsia="ko"/>
        </w:rPr>
        <w:t> </w:t>
      </w:r>
      <w:r w:rsidRPr="00BD255E">
        <w:rPr>
          <w:rFonts w:ascii="Gulim" w:eastAsia="Gulim" w:hAnsi="Gulim"/>
          <w:lang w:eastAsia="ko"/>
        </w:rPr>
        <w:tab/>
      </w:r>
      <w:r w:rsidRPr="00BD255E">
        <w:rPr>
          <w:rFonts w:ascii="Times New Roman" w:eastAsia="Gulim" w:hAnsi="Times New Roman"/>
          <w:lang w:eastAsia="ko"/>
        </w:rPr>
        <w:t>•</w:t>
      </w:r>
      <w:r w:rsidRPr="00BD255E">
        <w:rPr>
          <w:rFonts w:ascii="Gulim" w:eastAsia="Gulim" w:hAnsi="Gulim"/>
          <w:lang w:eastAsia="ko"/>
        </w:rPr>
        <w:t xml:space="preserve"> 주로 사용하는 언어가 영어가 아닌 이들에게는 다음과 같은 무료 언어 서비스를 제공합니다.</w:t>
      </w:r>
    </w:p>
    <w:p w:rsidR="00F27FC4" w:rsidRPr="00BD255E" w:rsidRDefault="00F27FC4" w:rsidP="00F27FC4">
      <w:pPr>
        <w:widowControl w:val="0"/>
        <w:autoSpaceDE w:val="0"/>
        <w:autoSpaceDN w:val="0"/>
        <w:adjustRightInd w:val="0"/>
        <w:spacing w:after="0" w:line="480" w:lineRule="auto"/>
        <w:rPr>
          <w:rFonts w:ascii="Gulim" w:eastAsia="Gulim" w:hAnsi="Gulim"/>
        </w:rPr>
      </w:pPr>
      <w:r w:rsidRPr="00BD255E">
        <w:rPr>
          <w:rFonts w:ascii="Gulim" w:eastAsia="Gulim" w:hAnsi="Gulim"/>
          <w:lang w:eastAsia="ko"/>
        </w:rPr>
        <w:t> </w:t>
      </w:r>
      <w:r w:rsidRPr="00BD255E">
        <w:rPr>
          <w:rFonts w:ascii="Gulim" w:eastAsia="Gulim" w:hAnsi="Gulim"/>
          <w:lang w:eastAsia="ko"/>
        </w:rPr>
        <w:tab/>
      </w:r>
      <w:r w:rsidRPr="00BD255E">
        <w:rPr>
          <w:rFonts w:ascii="Gulim" w:eastAsia="Gulim" w:hAnsi="Gulim"/>
          <w:lang w:eastAsia="ko"/>
        </w:rPr>
        <w:tab/>
      </w:r>
      <w:r w:rsidRPr="00BD255E">
        <w:rPr>
          <w:rFonts w:ascii="Times New Roman" w:eastAsia="Gulim" w:hAnsi="Times New Roman"/>
          <w:lang w:eastAsia="ko"/>
        </w:rPr>
        <w:t>○</w:t>
      </w:r>
      <w:r w:rsidRPr="00BD255E">
        <w:rPr>
          <w:rFonts w:ascii="Gulim" w:eastAsia="Gulim" w:hAnsi="Gulim"/>
          <w:lang w:eastAsia="ko"/>
        </w:rPr>
        <w:t xml:space="preserve"> 자격있는 통역자</w:t>
      </w:r>
    </w:p>
    <w:p w:rsidR="00F27FC4" w:rsidRPr="00BD255E" w:rsidRDefault="00F27FC4" w:rsidP="00F27FC4">
      <w:pPr>
        <w:widowControl w:val="0"/>
        <w:autoSpaceDE w:val="0"/>
        <w:autoSpaceDN w:val="0"/>
        <w:adjustRightInd w:val="0"/>
        <w:spacing w:after="0" w:line="480" w:lineRule="auto"/>
        <w:rPr>
          <w:rFonts w:ascii="Gulim" w:eastAsia="Gulim" w:hAnsi="Gulim"/>
        </w:rPr>
      </w:pPr>
      <w:r w:rsidRPr="00BD255E">
        <w:rPr>
          <w:rFonts w:ascii="Gulim" w:eastAsia="Gulim" w:hAnsi="Gulim"/>
          <w:lang w:eastAsia="ko"/>
        </w:rPr>
        <w:t> </w:t>
      </w:r>
      <w:r w:rsidRPr="00BD255E">
        <w:rPr>
          <w:rFonts w:ascii="Gulim" w:eastAsia="Gulim" w:hAnsi="Gulim"/>
          <w:lang w:eastAsia="ko"/>
        </w:rPr>
        <w:tab/>
      </w:r>
      <w:r w:rsidRPr="00BD255E">
        <w:rPr>
          <w:rFonts w:ascii="Gulim" w:eastAsia="Gulim" w:hAnsi="Gulim"/>
          <w:lang w:eastAsia="ko"/>
        </w:rPr>
        <w:tab/>
      </w:r>
      <w:r w:rsidRPr="00BD255E">
        <w:rPr>
          <w:rFonts w:ascii="Times New Roman" w:eastAsia="Gulim" w:hAnsi="Times New Roman"/>
          <w:lang w:eastAsia="ko"/>
        </w:rPr>
        <w:t>○</w:t>
      </w:r>
      <w:r w:rsidRPr="00BD255E">
        <w:rPr>
          <w:rFonts w:ascii="Gulim" w:eastAsia="Gulim" w:hAnsi="Gulim"/>
          <w:lang w:eastAsia="ko"/>
        </w:rPr>
        <w:t xml:space="preserve"> 다른 언어로 작성된 서면 정보</w:t>
      </w:r>
    </w:p>
    <w:p w:rsidR="00F27FC4" w:rsidRPr="00BD255E" w:rsidRDefault="00F27FC4" w:rsidP="00F27FC4">
      <w:pPr>
        <w:widowControl w:val="0"/>
        <w:autoSpaceDE w:val="0"/>
        <w:autoSpaceDN w:val="0"/>
        <w:adjustRightInd w:val="0"/>
        <w:spacing w:after="0" w:line="480" w:lineRule="auto"/>
        <w:rPr>
          <w:rFonts w:ascii="Gulim" w:eastAsia="Gulim" w:hAnsi="Gulim"/>
        </w:rPr>
      </w:pPr>
      <w:r w:rsidRPr="00BD255E">
        <w:rPr>
          <w:rFonts w:ascii="Gulim" w:eastAsia="Gulim" w:hAnsi="Gulim"/>
          <w:lang w:eastAsia="ko"/>
        </w:rPr>
        <w:t> </w:t>
      </w:r>
      <w:r w:rsidRPr="00BD255E">
        <w:rPr>
          <w:rFonts w:ascii="Gulim" w:eastAsia="Gulim" w:hAnsi="Gulim"/>
          <w:lang w:eastAsia="ko"/>
        </w:rPr>
        <w:tab/>
        <w:t xml:space="preserve">이러한 서비스가 필요하시면 </w:t>
      </w:r>
      <w:r w:rsidRPr="00BD255E">
        <w:rPr>
          <w:rFonts w:ascii="Times New Roman" w:eastAsia="Gulim" w:hAnsi="Times New Roman"/>
          <w:lang w:eastAsia="ko"/>
        </w:rPr>
        <w:t>[Name of Civil Rights Coordinator]</w:t>
      </w:r>
      <w:r w:rsidRPr="00BD255E">
        <w:rPr>
          <w:rFonts w:ascii="Gulim" w:eastAsia="Gulim" w:hAnsi="Gulim"/>
          <w:lang w:eastAsia="ko"/>
        </w:rPr>
        <w:t>에 연락하십시오.</w:t>
      </w:r>
    </w:p>
    <w:p w:rsidR="00F27FC4" w:rsidRPr="00BD255E" w:rsidRDefault="00F27FC4" w:rsidP="00F27FC4">
      <w:pPr>
        <w:spacing w:after="0" w:line="480" w:lineRule="auto"/>
        <w:ind w:firstLine="720"/>
        <w:rPr>
          <w:rFonts w:ascii="Times New Roman" w:hAnsi="Times New Roman"/>
        </w:rPr>
      </w:pPr>
      <w:r w:rsidRPr="00BD255E">
        <w:rPr>
          <w:rFonts w:ascii="Times New Roman" w:eastAsia="Gulim" w:hAnsi="Times New Roman"/>
          <w:lang w:eastAsia="ko"/>
        </w:rPr>
        <w:t>[Name of covered entity]</w:t>
      </w:r>
      <w:r w:rsidRPr="00BD255E">
        <w:rPr>
          <w:rFonts w:ascii="Gulim" w:eastAsia="Gulim" w:hAnsi="Gulim"/>
          <w:lang w:eastAsia="ko"/>
        </w:rPr>
        <w:t>이(가) 인종, 피부색, 출신 국가, 연령, 장애 또는 성별을 이유로 이러한 서비스를 제공하지 않거나 다른 방식으로 차별했다고 생각하시는 경우</w:t>
      </w:r>
      <w:r w:rsidRPr="00BD255E">
        <w:rPr>
          <w:rFonts w:ascii="Times New Roman" w:hAnsi="Times New Roman"/>
          <w:lang w:eastAsia="ko"/>
        </w:rPr>
        <w:t xml:space="preserve"> [Name and Title of Civil Rights Coordinator]</w:t>
      </w:r>
      <w:r w:rsidRPr="00BD255E">
        <w:rPr>
          <w:rFonts w:ascii="Gulim" w:eastAsia="Gulim" w:hAnsi="Gulim"/>
          <w:lang w:eastAsia="ko"/>
        </w:rPr>
        <w:t xml:space="preserve">, </w:t>
      </w:r>
      <w:r w:rsidRPr="00BD255E">
        <w:rPr>
          <w:rFonts w:ascii="Times New Roman" w:hAnsi="Times New Roman"/>
          <w:lang w:eastAsia="ko"/>
        </w:rPr>
        <w:t>[Mailing Address]</w:t>
      </w:r>
      <w:r w:rsidRPr="00BD255E">
        <w:rPr>
          <w:rFonts w:ascii="Gulim" w:eastAsia="Gulim" w:hAnsi="Gulim"/>
          <w:lang w:eastAsia="ko"/>
        </w:rPr>
        <w:t>,</w:t>
      </w:r>
      <w:r w:rsidRPr="00BD255E">
        <w:rPr>
          <w:rFonts w:ascii="Times New Roman" w:hAnsi="Times New Roman"/>
          <w:lang w:eastAsia="ko"/>
        </w:rPr>
        <w:t xml:space="preserve"> [Telephone number ]</w:t>
      </w:r>
      <w:r w:rsidRPr="00BD255E">
        <w:rPr>
          <w:rFonts w:ascii="Gulim" w:eastAsia="Gulim" w:hAnsi="Gulim"/>
          <w:lang w:eastAsia="ko"/>
        </w:rPr>
        <w:t>,</w:t>
      </w:r>
      <w:r w:rsidRPr="00BD255E">
        <w:rPr>
          <w:rFonts w:ascii="Times New Roman" w:hAnsi="Times New Roman"/>
          <w:lang w:eastAsia="ko"/>
        </w:rPr>
        <w:t xml:space="preserve"> [TTY number—if covered entity has one]</w:t>
      </w:r>
      <w:r w:rsidRPr="00BD255E">
        <w:rPr>
          <w:rFonts w:ascii="Gulim" w:eastAsia="Gulim" w:hAnsi="Gulim"/>
          <w:lang w:eastAsia="ko"/>
        </w:rPr>
        <w:t>,</w:t>
      </w:r>
      <w:r w:rsidRPr="00BD255E">
        <w:rPr>
          <w:rFonts w:ascii="Times New Roman" w:hAnsi="Times New Roman"/>
          <w:lang w:eastAsia="ko"/>
        </w:rPr>
        <w:t xml:space="preserve"> [Fax]</w:t>
      </w:r>
      <w:r w:rsidRPr="00BD255E">
        <w:rPr>
          <w:rFonts w:ascii="Gulim" w:eastAsia="Gulim" w:hAnsi="Gulim"/>
          <w:lang w:eastAsia="ko"/>
        </w:rPr>
        <w:t>,</w:t>
      </w:r>
      <w:r w:rsidRPr="00BD255E">
        <w:rPr>
          <w:rFonts w:ascii="Times New Roman" w:hAnsi="Times New Roman"/>
          <w:lang w:eastAsia="ko"/>
        </w:rPr>
        <w:t xml:space="preserve"> [Email</w:t>
      </w:r>
      <w:r w:rsidRPr="00BD255E">
        <w:rPr>
          <w:rFonts w:ascii="Gulim" w:eastAsia="Gulim" w:hAnsi="Gulim"/>
          <w:lang w:eastAsia="ko"/>
        </w:rPr>
        <w:t xml:space="preserve">](으)로 연락하여 불만을 제기하실 수 있습니다. 직접 방문하거나 우편, 팩스 또는 이메일로 불만을 제기하실 수 있습니다. 불만 제기와 관련하여 도움이 필요하시면, </w:t>
      </w:r>
      <w:r w:rsidRPr="00BD255E">
        <w:rPr>
          <w:rFonts w:ascii="Times New Roman" w:hAnsi="Times New Roman"/>
          <w:lang w:eastAsia="ko"/>
        </w:rPr>
        <w:t>[Name and Title of Civil Rights Coordinator]</w:t>
      </w:r>
      <w:r w:rsidRPr="00BD255E">
        <w:rPr>
          <w:rFonts w:ascii="Gulim" w:eastAsia="Gulim" w:hAnsi="Gulim"/>
          <w:lang w:eastAsia="ko"/>
        </w:rPr>
        <w:t xml:space="preserve">(으)로부터 지원을 받으실 수 있습니다. </w:t>
      </w:r>
    </w:p>
    <w:p w:rsidR="00F27FC4" w:rsidRPr="00BD255E" w:rsidRDefault="00F27FC4" w:rsidP="00F27FC4">
      <w:pPr>
        <w:spacing w:after="0" w:line="480" w:lineRule="auto"/>
        <w:ind w:firstLine="720"/>
        <w:rPr>
          <w:rFonts w:ascii="Gulim" w:eastAsia="Gulim" w:hAnsi="Gulim"/>
        </w:rPr>
      </w:pPr>
      <w:r w:rsidRPr="00BD255E">
        <w:rPr>
          <w:rFonts w:ascii="Gulim" w:eastAsia="Gulim" w:hAnsi="Gulim"/>
          <w:lang w:eastAsia="ko"/>
        </w:rPr>
        <w:lastRenderedPageBreak/>
        <w:t>또한 공민권 민원을 미국</w:t>
      </w:r>
      <w:r w:rsidRPr="00BD255E">
        <w:rPr>
          <w:rFonts w:ascii="Times New Roman" w:hAnsi="Times New Roman"/>
          <w:lang w:eastAsia="ko"/>
        </w:rPr>
        <w:t xml:space="preserve"> Department of Health and Human Services</w:t>
      </w:r>
      <w:r w:rsidRPr="00BD255E">
        <w:rPr>
          <w:rFonts w:ascii="Gulim" w:eastAsia="Gulim" w:hAnsi="Gulim"/>
          <w:lang w:eastAsia="ko"/>
        </w:rPr>
        <w:t>(보건복지부),</w:t>
      </w:r>
      <w:r w:rsidRPr="00BD255E">
        <w:rPr>
          <w:rFonts w:ascii="Times New Roman" w:hAnsi="Times New Roman"/>
          <w:lang w:eastAsia="ko"/>
        </w:rPr>
        <w:t xml:space="preserve"> Office for Civil Rights</w:t>
      </w:r>
      <w:r w:rsidRPr="00BD255E">
        <w:rPr>
          <w:rFonts w:ascii="Gulim" w:eastAsia="Gulim" w:hAnsi="Gulim"/>
          <w:lang w:eastAsia="ko"/>
        </w:rPr>
        <w:t>(시민권 사무국)에</w:t>
      </w:r>
      <w:r w:rsidRPr="00BD255E">
        <w:rPr>
          <w:rFonts w:ascii="Times New Roman" w:hAnsi="Times New Roman"/>
          <w:lang w:eastAsia="ko"/>
        </w:rPr>
        <w:t xml:space="preserve"> </w:t>
      </w:r>
      <w:hyperlink r:id="rId5" w:history="1">
        <w:r w:rsidRPr="00BD255E">
          <w:rPr>
            <w:rStyle w:val="Hyperlink"/>
            <w:rFonts w:ascii="Times New Roman" w:hAnsi="Times New Roman"/>
            <w:lang w:eastAsia="ko"/>
          </w:rPr>
          <w:t>https://ocrportal.hhs.gov/ocr/portal/lobby.jsf</w:t>
        </w:r>
      </w:hyperlink>
      <w:r w:rsidRPr="00BD255E">
        <w:rPr>
          <w:rFonts w:ascii="Gulim" w:eastAsia="Gulim" w:hAnsi="Gulim"/>
          <w:lang w:eastAsia="ko"/>
        </w:rPr>
        <w:t>에 있는 시민권 사무국 민원 포털을 통해 전자 방식으로 제출하거나 우편이나 전화로 제출할 수 있습니다. 주소 및 연락처는 다음과 같습니다.</w:t>
      </w:r>
    </w:p>
    <w:p w:rsidR="00F27FC4" w:rsidRPr="00BD255E" w:rsidRDefault="00F27FC4" w:rsidP="00F27FC4">
      <w:pPr>
        <w:spacing w:after="0" w:line="480" w:lineRule="auto"/>
        <w:rPr>
          <w:rFonts w:ascii="Times New Roman" w:hAnsi="Times New Roman"/>
        </w:rPr>
      </w:pPr>
      <w:r w:rsidRPr="00BD255E">
        <w:rPr>
          <w:rFonts w:ascii="Times New Roman" w:hAnsi="Times New Roman"/>
          <w:lang w:eastAsia="ko"/>
        </w:rPr>
        <w:t>U.S. Department of Health and Human Services</w:t>
      </w:r>
    </w:p>
    <w:p w:rsidR="00F27FC4" w:rsidRPr="00BD255E" w:rsidRDefault="00F27FC4" w:rsidP="00F27FC4">
      <w:pPr>
        <w:spacing w:after="0" w:line="480" w:lineRule="auto"/>
        <w:rPr>
          <w:rFonts w:ascii="Times New Roman" w:hAnsi="Times New Roman"/>
        </w:rPr>
      </w:pPr>
      <w:r w:rsidRPr="00BD255E">
        <w:rPr>
          <w:rFonts w:ascii="Times New Roman" w:hAnsi="Times New Roman"/>
          <w:lang w:eastAsia="ko"/>
        </w:rPr>
        <w:t>200 Independence Avenue, SW</w:t>
      </w:r>
    </w:p>
    <w:p w:rsidR="00F27FC4" w:rsidRPr="00BD255E" w:rsidRDefault="00F27FC4" w:rsidP="00F27FC4">
      <w:pPr>
        <w:spacing w:after="0" w:line="480" w:lineRule="auto"/>
        <w:rPr>
          <w:rFonts w:ascii="Times New Roman" w:hAnsi="Times New Roman"/>
        </w:rPr>
      </w:pPr>
      <w:r w:rsidRPr="00BD255E">
        <w:rPr>
          <w:rFonts w:ascii="Times New Roman" w:hAnsi="Times New Roman"/>
          <w:lang w:eastAsia="ko"/>
        </w:rPr>
        <w:t>Room 509F, HHH Building</w:t>
      </w:r>
    </w:p>
    <w:p w:rsidR="00F27FC4" w:rsidRPr="00BD255E" w:rsidRDefault="00F27FC4" w:rsidP="00F27FC4">
      <w:pPr>
        <w:spacing w:after="0" w:line="480" w:lineRule="auto"/>
        <w:rPr>
          <w:rFonts w:ascii="Times New Roman" w:hAnsi="Times New Roman"/>
        </w:rPr>
      </w:pPr>
      <w:r w:rsidRPr="00BD255E">
        <w:rPr>
          <w:rFonts w:ascii="Times New Roman" w:hAnsi="Times New Roman"/>
          <w:lang w:eastAsia="ko"/>
        </w:rPr>
        <w:t xml:space="preserve">Washington, D.C. 20201 </w:t>
      </w:r>
    </w:p>
    <w:p w:rsidR="00F27FC4" w:rsidRPr="00BD255E" w:rsidRDefault="007D7169" w:rsidP="00F27FC4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  <w:lang w:eastAsia="ko"/>
        </w:rPr>
        <w:t>1-800-3</w:t>
      </w:r>
      <w:bookmarkStart w:id="0" w:name="_GoBack"/>
      <w:bookmarkEnd w:id="0"/>
      <w:r w:rsidR="00F27FC4" w:rsidRPr="00BD255E">
        <w:rPr>
          <w:rFonts w:ascii="Times New Roman" w:hAnsi="Times New Roman"/>
          <w:lang w:eastAsia="ko"/>
        </w:rPr>
        <w:t>68-1019, 800-537-7697 (TDD)</w:t>
      </w:r>
    </w:p>
    <w:p w:rsidR="00F27FC4" w:rsidRPr="00BD255E" w:rsidRDefault="00F27FC4" w:rsidP="00F27FC4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BD255E">
        <w:rPr>
          <w:rFonts w:ascii="Gulim" w:eastAsia="Gulim" w:hAnsi="Gulim"/>
          <w:lang w:eastAsia="ko"/>
        </w:rPr>
        <w:t>민원 양식은</w:t>
      </w:r>
      <w:r w:rsidRPr="00BD255E">
        <w:rPr>
          <w:rFonts w:ascii="Times New Roman" w:hAnsi="Times New Roman"/>
          <w:lang w:eastAsia="ko"/>
        </w:rPr>
        <w:t xml:space="preserve"> </w:t>
      </w:r>
      <w:hyperlink r:id="rId6" w:history="1">
        <w:r w:rsidRPr="00BD255E">
          <w:rPr>
            <w:rStyle w:val="Hyperlink"/>
            <w:rFonts w:ascii="Times New Roman" w:hAnsi="Times New Roman"/>
            <w:lang w:eastAsia="ko"/>
          </w:rPr>
          <w:t>http://www.hhs.gov/ocr/office/file/index.html</w:t>
        </w:r>
      </w:hyperlink>
      <w:r w:rsidRPr="00BD255E">
        <w:rPr>
          <w:rFonts w:ascii="Gulim" w:eastAsia="Gulim" w:hAnsi="Gulim"/>
          <w:lang w:eastAsia="ko"/>
        </w:rPr>
        <w:t>에 있습니다.</w:t>
      </w:r>
    </w:p>
    <w:p w:rsidR="00C54C4E" w:rsidRDefault="00C54C4E"/>
    <w:sectPr w:rsidR="00C54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C4"/>
    <w:rsid w:val="007D7169"/>
    <w:rsid w:val="00C54C4E"/>
    <w:rsid w:val="00F2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FC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7F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FC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7F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1394</Characters>
  <Application>Microsoft Office Word</Application>
  <DocSecurity>0</DocSecurity>
  <Lines>11</Lines>
  <Paragraphs>3</Paragraphs>
  <ScaleCrop>false</ScaleCrop>
  <Company>DHHS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Cothran</dc:creator>
  <cp:lastModifiedBy>Lesley Cothran</cp:lastModifiedBy>
  <cp:revision>2</cp:revision>
  <dcterms:created xsi:type="dcterms:W3CDTF">2016-07-13T15:47:00Z</dcterms:created>
  <dcterms:modified xsi:type="dcterms:W3CDTF">2016-07-13T16:15:00Z</dcterms:modified>
</cp:coreProperties>
</file>