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3E9B" w:rsidRPr="00565224" w:rsidRDefault="00E23E9B" w:rsidP="00E23E9B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b/>
          <w:bCs/>
        </w:rPr>
      </w:pPr>
      <w:r w:rsidRPr="00565224">
        <w:rPr>
          <w:rFonts w:ascii="Times New Roman" w:hAnsi="Times New Roman"/>
          <w:b/>
          <w:bCs/>
        </w:rPr>
        <w:t>Appendix A to Part 92—Sample Notice Informing Individuals About Nondiscrimination and Accessibility Requirements and Sample Nondiscrimination Statement:</w:t>
      </w:r>
    </w:p>
    <w:p w:rsidR="00E23E9B" w:rsidRPr="00565224" w:rsidRDefault="00E23E9B" w:rsidP="00E23E9B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b/>
          <w:bCs/>
        </w:rPr>
      </w:pPr>
      <w:r w:rsidRPr="00565224">
        <w:rPr>
          <w:rFonts w:ascii="Times New Roman" w:hAnsi="Times New Roman"/>
          <w:b/>
          <w:bCs/>
        </w:rPr>
        <w:t>Discrimination is Against the Law</w:t>
      </w:r>
    </w:p>
    <w:p w:rsidR="00E23E9B" w:rsidRPr="00565224" w:rsidRDefault="00E23E9B" w:rsidP="00E23E9B">
      <w:pPr>
        <w:widowControl w:val="0"/>
        <w:autoSpaceDE w:val="0"/>
        <w:autoSpaceDN w:val="0"/>
        <w:adjustRightInd w:val="0"/>
        <w:spacing w:after="0" w:line="480" w:lineRule="auto"/>
        <w:ind w:firstLine="720"/>
        <w:rPr>
          <w:rFonts w:ascii="Times New Roman" w:hAnsi="Times New Roman"/>
        </w:rPr>
      </w:pPr>
      <w:r w:rsidRPr="00565224">
        <w:rPr>
          <w:rFonts w:ascii="Times New Roman" w:hAnsi="Times New Roman"/>
          <w:lang w:val="sq"/>
        </w:rPr>
        <w:t>[Name of covered entity] vepron në përputhje me ligjet e zbatueshme federale të të drejtave civile dhe nuk ushtron diskriminim mbi baza si raca, ngjyra, prejardhja etnike, mosha, aftësia e kufizuar ose gjinia.  [Name of covered entity] nuk i përjashton personat ose nuk i trajton ata në mënyrë të diferencuar për shkak të racës, ngjyrës, prejardhjes etnike, moshës, aftësisë së kufizuar ose gjinisë.</w:t>
      </w:r>
    </w:p>
    <w:p w:rsidR="00E23E9B" w:rsidRPr="00565224" w:rsidRDefault="00E23E9B" w:rsidP="00E23E9B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</w:rPr>
      </w:pPr>
      <w:r w:rsidRPr="00565224">
        <w:rPr>
          <w:rFonts w:ascii="Times New Roman" w:hAnsi="Times New Roman"/>
          <w:lang w:val="sq"/>
        </w:rPr>
        <w:t> </w:t>
      </w:r>
      <w:r w:rsidRPr="00565224">
        <w:rPr>
          <w:rFonts w:ascii="Times New Roman" w:hAnsi="Times New Roman"/>
          <w:lang w:val="sq"/>
        </w:rPr>
        <w:tab/>
        <w:t>[Name of covered entity]:</w:t>
      </w:r>
    </w:p>
    <w:p w:rsidR="00E23E9B" w:rsidRPr="00565224" w:rsidRDefault="00E23E9B" w:rsidP="00E23E9B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</w:rPr>
      </w:pPr>
      <w:r w:rsidRPr="00565224">
        <w:rPr>
          <w:rFonts w:ascii="Times New Roman" w:hAnsi="Times New Roman"/>
          <w:lang w:val="sq"/>
        </w:rPr>
        <w:t> </w:t>
      </w:r>
      <w:r w:rsidRPr="00565224">
        <w:rPr>
          <w:rFonts w:ascii="Times New Roman" w:hAnsi="Times New Roman"/>
          <w:lang w:val="sq"/>
        </w:rPr>
        <w:tab/>
        <w:t>• Ofron ndihmë dhe shërbime falas për personat me aftësi të kufizuara për të komunikuar në mënyrë efektive me ne, si p.sh.:</w:t>
      </w:r>
    </w:p>
    <w:p w:rsidR="00E23E9B" w:rsidRPr="00565224" w:rsidRDefault="00E23E9B" w:rsidP="00E23E9B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</w:rPr>
      </w:pPr>
      <w:r w:rsidRPr="00565224">
        <w:rPr>
          <w:rFonts w:ascii="Times New Roman" w:hAnsi="Times New Roman"/>
          <w:lang w:val="sq"/>
        </w:rPr>
        <w:t> </w:t>
      </w:r>
      <w:r w:rsidRPr="00565224">
        <w:rPr>
          <w:rFonts w:ascii="Times New Roman" w:hAnsi="Times New Roman"/>
          <w:lang w:val="sq"/>
        </w:rPr>
        <w:tab/>
      </w:r>
      <w:r w:rsidRPr="00565224">
        <w:rPr>
          <w:rFonts w:ascii="Times New Roman" w:hAnsi="Times New Roman"/>
          <w:lang w:val="sq"/>
        </w:rPr>
        <w:tab/>
        <w:t>○ Interpretues të kualifikuar të gjuhës së shenjave</w:t>
      </w:r>
    </w:p>
    <w:p w:rsidR="00E23E9B" w:rsidRPr="00565224" w:rsidRDefault="00E23E9B" w:rsidP="00E23E9B">
      <w:pPr>
        <w:widowControl w:val="0"/>
        <w:autoSpaceDE w:val="0"/>
        <w:autoSpaceDN w:val="0"/>
        <w:adjustRightInd w:val="0"/>
        <w:spacing w:after="0" w:line="480" w:lineRule="auto"/>
        <w:ind w:left="720"/>
        <w:rPr>
          <w:rFonts w:ascii="Times New Roman" w:hAnsi="Times New Roman"/>
        </w:rPr>
      </w:pPr>
      <w:r w:rsidRPr="00565224">
        <w:rPr>
          <w:rFonts w:ascii="Times New Roman" w:hAnsi="Times New Roman"/>
          <w:lang w:val="sq"/>
        </w:rPr>
        <w:t> </w:t>
      </w:r>
      <w:r w:rsidRPr="00565224">
        <w:rPr>
          <w:rFonts w:ascii="Times New Roman" w:hAnsi="Times New Roman"/>
          <w:lang w:val="sq"/>
        </w:rPr>
        <w:tab/>
        <w:t>○ Informacione me shkrim në formate të tjera (me germa të mëdha, audio, formate elektronike të aksesueshme, formate të tjera)</w:t>
      </w:r>
    </w:p>
    <w:p w:rsidR="00E23E9B" w:rsidRPr="00565224" w:rsidRDefault="00E23E9B" w:rsidP="00E23E9B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</w:rPr>
      </w:pPr>
      <w:r w:rsidRPr="00565224">
        <w:rPr>
          <w:rFonts w:ascii="Times New Roman" w:hAnsi="Times New Roman"/>
          <w:lang w:val="sq"/>
        </w:rPr>
        <w:t> </w:t>
      </w:r>
      <w:r w:rsidRPr="00565224">
        <w:rPr>
          <w:rFonts w:ascii="Times New Roman" w:hAnsi="Times New Roman"/>
          <w:lang w:val="sq"/>
        </w:rPr>
        <w:tab/>
        <w:t>• Ofron shërbime gjuhësore falas për personat që nuk kanë anglishten si gjuhë të parë të tyren, si p.sh.:</w:t>
      </w:r>
    </w:p>
    <w:p w:rsidR="00E23E9B" w:rsidRPr="00565224" w:rsidRDefault="00E23E9B" w:rsidP="00E23E9B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</w:rPr>
      </w:pPr>
      <w:r w:rsidRPr="00565224">
        <w:rPr>
          <w:rFonts w:ascii="Times New Roman" w:hAnsi="Times New Roman"/>
          <w:lang w:val="sq"/>
        </w:rPr>
        <w:t> </w:t>
      </w:r>
      <w:r w:rsidRPr="00565224">
        <w:rPr>
          <w:rFonts w:ascii="Times New Roman" w:hAnsi="Times New Roman"/>
          <w:lang w:val="sq"/>
        </w:rPr>
        <w:tab/>
      </w:r>
      <w:r w:rsidRPr="00565224">
        <w:rPr>
          <w:rFonts w:ascii="Times New Roman" w:hAnsi="Times New Roman"/>
          <w:lang w:val="sq"/>
        </w:rPr>
        <w:tab/>
        <w:t>○ Interpretues të kualifikuar</w:t>
      </w:r>
    </w:p>
    <w:p w:rsidR="00E23E9B" w:rsidRPr="00565224" w:rsidRDefault="00E23E9B" w:rsidP="00E23E9B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</w:rPr>
      </w:pPr>
      <w:r w:rsidRPr="00565224">
        <w:rPr>
          <w:rFonts w:ascii="Times New Roman" w:hAnsi="Times New Roman"/>
          <w:lang w:val="sq"/>
        </w:rPr>
        <w:t> </w:t>
      </w:r>
      <w:r w:rsidRPr="00565224">
        <w:rPr>
          <w:rFonts w:ascii="Times New Roman" w:hAnsi="Times New Roman"/>
          <w:lang w:val="sq"/>
        </w:rPr>
        <w:tab/>
      </w:r>
      <w:r w:rsidRPr="00565224">
        <w:rPr>
          <w:rFonts w:ascii="Times New Roman" w:hAnsi="Times New Roman"/>
          <w:lang w:val="sq"/>
        </w:rPr>
        <w:tab/>
        <w:t>○ Informacione me shkrim në gjuhë të tjera</w:t>
      </w:r>
    </w:p>
    <w:p w:rsidR="00E23E9B" w:rsidRPr="00565224" w:rsidRDefault="00E23E9B" w:rsidP="00E23E9B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</w:rPr>
      </w:pPr>
      <w:r w:rsidRPr="00565224">
        <w:rPr>
          <w:rFonts w:ascii="Times New Roman" w:hAnsi="Times New Roman"/>
          <w:lang w:val="sq"/>
        </w:rPr>
        <w:t> </w:t>
      </w:r>
      <w:r w:rsidRPr="00565224">
        <w:rPr>
          <w:rFonts w:ascii="Times New Roman" w:hAnsi="Times New Roman"/>
          <w:lang w:val="sq"/>
        </w:rPr>
        <w:tab/>
        <w:t>Nëse ju nevojiten këto shërbime, kontaktoni me [Name of Civil Rights Coordinator]</w:t>
      </w:r>
    </w:p>
    <w:p w:rsidR="00E23E9B" w:rsidRPr="00565224" w:rsidRDefault="00E23E9B" w:rsidP="00E23E9B">
      <w:pPr>
        <w:spacing w:after="0" w:line="480" w:lineRule="auto"/>
        <w:ind w:firstLine="720"/>
        <w:rPr>
          <w:rFonts w:ascii="Times New Roman" w:hAnsi="Times New Roman"/>
        </w:rPr>
      </w:pPr>
      <w:r w:rsidRPr="00565224">
        <w:rPr>
          <w:rFonts w:ascii="Times New Roman" w:hAnsi="Times New Roman"/>
          <w:lang w:val="sq"/>
        </w:rPr>
        <w:t xml:space="preserve">Nëse besoni se [Name of covered entity] ka dështuar në ofrimin e këtyre shërbimeve apo ju ka diskriminuar në një mënyrë tjetër në bazë të racës, ngjyrës, prejardhjes etnike, moshës, aftësisë së kufizuar apo gjinisë, ju mund të depozitoni një ankesë pranë: [Name and Title of Civil Rights Coordinator], [Mailing Address], [Telephone number ], [TTY number—if covered entity has one], [Fax], [Email]. Ankesën mund ta depozitoni personalisht ose ta dërgoni me postë, faks ose email. Nëse ju nevojitet ndihmë për depozitimin e një ankese, [Name and Title of Civil Rights Coordinator] do të jetë në dispozicionin tuaj për t'ju ndihmuar. </w:t>
      </w:r>
    </w:p>
    <w:p w:rsidR="00E23E9B" w:rsidRPr="00565224" w:rsidRDefault="00E23E9B" w:rsidP="00E23E9B">
      <w:pPr>
        <w:spacing w:after="0" w:line="480" w:lineRule="auto"/>
        <w:ind w:firstLine="720"/>
        <w:rPr>
          <w:rFonts w:ascii="Times New Roman" w:hAnsi="Times New Roman"/>
        </w:rPr>
      </w:pPr>
      <w:r w:rsidRPr="00565224">
        <w:rPr>
          <w:rFonts w:ascii="Times New Roman" w:hAnsi="Times New Roman"/>
          <w:lang w:val="sq"/>
        </w:rPr>
        <w:lastRenderedPageBreak/>
        <w:t xml:space="preserve">Ju mund të depozitoni gjithashtu një ankesë për të drejtat civile pranë U.S. Department of Health and Human Services (Departamenti Amerikan i Shërbimeve të Shëndetit dhe Njeriut), Office for Civil Rights (Zyra për të Drejtat Civile), në mënyrë elektronike përmes Office for Civil Rights Complaint Portal, që gjendet në adresën </w:t>
      </w:r>
      <w:hyperlink r:id="rId5" w:history="1">
        <w:r w:rsidRPr="00565224">
          <w:rPr>
            <w:rStyle w:val="Hyperlink"/>
            <w:rFonts w:ascii="Times New Roman" w:hAnsi="Times New Roman"/>
            <w:lang w:val="sq"/>
          </w:rPr>
          <w:t>https://ocrportal.hhs.gov/ocr/portal/lobby.jsf</w:t>
        </w:r>
      </w:hyperlink>
      <w:r w:rsidRPr="00565224">
        <w:rPr>
          <w:rFonts w:ascii="Times New Roman" w:hAnsi="Times New Roman"/>
          <w:lang w:val="sq"/>
        </w:rPr>
        <w:t>, ose me postë apo telefon në:</w:t>
      </w:r>
    </w:p>
    <w:p w:rsidR="00E23E9B" w:rsidRPr="00565224" w:rsidRDefault="00E23E9B" w:rsidP="00E23E9B">
      <w:pPr>
        <w:spacing w:after="0" w:line="480" w:lineRule="auto"/>
        <w:rPr>
          <w:rFonts w:ascii="Times New Roman" w:hAnsi="Times New Roman"/>
        </w:rPr>
      </w:pPr>
      <w:r w:rsidRPr="00565224">
        <w:rPr>
          <w:rFonts w:ascii="Times New Roman" w:hAnsi="Times New Roman"/>
          <w:lang w:val="sq"/>
        </w:rPr>
        <w:t>U.S. Department of Health and Human Services</w:t>
      </w:r>
    </w:p>
    <w:p w:rsidR="00E23E9B" w:rsidRPr="00565224" w:rsidRDefault="00E23E9B" w:rsidP="00E23E9B">
      <w:pPr>
        <w:spacing w:after="0" w:line="480" w:lineRule="auto"/>
        <w:rPr>
          <w:rFonts w:ascii="Times New Roman" w:hAnsi="Times New Roman"/>
        </w:rPr>
      </w:pPr>
      <w:r w:rsidRPr="00565224">
        <w:rPr>
          <w:rFonts w:ascii="Times New Roman" w:hAnsi="Times New Roman"/>
          <w:lang w:val="sq"/>
        </w:rPr>
        <w:t>200 Independence Avenue, SW</w:t>
      </w:r>
    </w:p>
    <w:p w:rsidR="00E23E9B" w:rsidRPr="00565224" w:rsidRDefault="00E23E9B" w:rsidP="00E23E9B">
      <w:pPr>
        <w:spacing w:after="0" w:line="480" w:lineRule="auto"/>
        <w:rPr>
          <w:rFonts w:ascii="Times New Roman" w:hAnsi="Times New Roman"/>
        </w:rPr>
      </w:pPr>
      <w:r w:rsidRPr="00565224">
        <w:rPr>
          <w:rFonts w:ascii="Times New Roman" w:hAnsi="Times New Roman"/>
          <w:lang w:val="sq"/>
        </w:rPr>
        <w:t>Room 509F, HHH Building</w:t>
      </w:r>
    </w:p>
    <w:p w:rsidR="00E23E9B" w:rsidRPr="00565224" w:rsidRDefault="00E23E9B" w:rsidP="00E23E9B">
      <w:pPr>
        <w:spacing w:after="0" w:line="480" w:lineRule="auto"/>
        <w:rPr>
          <w:rFonts w:ascii="Times New Roman" w:hAnsi="Times New Roman"/>
        </w:rPr>
      </w:pPr>
      <w:r w:rsidRPr="00565224">
        <w:rPr>
          <w:rFonts w:ascii="Times New Roman" w:hAnsi="Times New Roman"/>
          <w:lang w:val="sq"/>
        </w:rPr>
        <w:t xml:space="preserve">Washington, D.C. 20201 </w:t>
      </w:r>
    </w:p>
    <w:p w:rsidR="00E23E9B" w:rsidRPr="00565224" w:rsidRDefault="00E23E9B" w:rsidP="00E23E9B">
      <w:pPr>
        <w:spacing w:after="0" w:line="480" w:lineRule="auto"/>
        <w:rPr>
          <w:rFonts w:ascii="Times New Roman" w:hAnsi="Times New Roman"/>
        </w:rPr>
      </w:pPr>
      <w:r w:rsidRPr="00565224">
        <w:rPr>
          <w:rFonts w:ascii="Times New Roman" w:hAnsi="Times New Roman"/>
          <w:lang w:val="sq"/>
        </w:rPr>
        <w:t>1-800-868-1019, 800-537-7697 (TDD)</w:t>
      </w:r>
    </w:p>
    <w:p w:rsidR="00E23E9B" w:rsidRPr="00565224" w:rsidRDefault="00E23E9B" w:rsidP="00E23E9B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</w:rPr>
      </w:pPr>
      <w:r w:rsidRPr="00565224">
        <w:rPr>
          <w:rFonts w:ascii="Times New Roman" w:hAnsi="Times New Roman"/>
          <w:lang w:val="sq"/>
        </w:rPr>
        <w:t xml:space="preserve">Formularët e ankesave gjenden në adresën </w:t>
      </w:r>
      <w:hyperlink r:id="rId6" w:history="1">
        <w:r w:rsidRPr="00565224">
          <w:rPr>
            <w:rStyle w:val="Hyperlink"/>
            <w:rFonts w:ascii="Times New Roman" w:hAnsi="Times New Roman"/>
            <w:lang w:val="sq"/>
          </w:rPr>
          <w:t>http://www.hhs.gov/ocr/office/file/index.html</w:t>
        </w:r>
      </w:hyperlink>
      <w:r w:rsidRPr="00565224">
        <w:rPr>
          <w:rFonts w:ascii="Times New Roman" w:hAnsi="Times New Roman"/>
          <w:lang w:val="sq"/>
        </w:rPr>
        <w:t>.</w:t>
      </w:r>
    </w:p>
    <w:p w:rsidR="00EE3EEC" w:rsidRDefault="00EE3EEC">
      <w:bookmarkStart w:id="0" w:name="_GoBack"/>
      <w:bookmarkEnd w:id="0"/>
    </w:p>
    <w:sectPr w:rsidR="00EE3EE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1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3E9B"/>
    <w:rsid w:val="00E23E9B"/>
    <w:rsid w:val="00EE3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3E9B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23E9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3E9B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23E9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hhs.gov/ocr/office/file/index.html" TargetMode="External"/><Relationship Id="rId5" Type="http://schemas.openxmlformats.org/officeDocument/2006/relationships/hyperlink" Target="https://ocrportal.hhs.gov/ocr/portal/lobby.js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388</Words>
  <Characters>2213</Characters>
  <Application>Microsoft Office Word</Application>
  <DocSecurity>0</DocSecurity>
  <Lines>18</Lines>
  <Paragraphs>5</Paragraphs>
  <ScaleCrop>false</ScaleCrop>
  <Company>DHHS</Company>
  <LinksUpToDate>false</LinksUpToDate>
  <CharactersWithSpaces>2596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DHHS</dc:creator>
  <cp:lastModifiedBy>DHHS</cp:lastModifiedBy>
  <cp:revision>1</cp:revision>
  <dcterms:created xsi:type="dcterms:W3CDTF">2016-07-25T18:27:00Z</dcterms:created>
  <dcterms:modified xsi:type="dcterms:W3CDTF">2016-07-25T18:27:00Z</dcterms:modified>
</cp:coreProperties>
</file>