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26" w:rsidRDefault="00287726">
      <w:pPr>
        <w:rPr>
          <w:sz w:val="16"/>
          <w:szCs w:val="16"/>
        </w:rPr>
      </w:pPr>
      <w:r>
        <w:rPr>
          <w:sz w:val="16"/>
          <w:szCs w:val="16"/>
        </w:rPr>
        <w:t xml:space="preserve">                                                                                                                                                                                                                                   OMB No. 0990-0263</w:t>
      </w:r>
    </w:p>
    <w:p w:rsidR="00287726" w:rsidRDefault="00287726">
      <w:pPr>
        <w:rPr>
          <w:sz w:val="16"/>
          <w:szCs w:val="16"/>
        </w:rPr>
      </w:pPr>
      <w:r>
        <w:rPr>
          <w:sz w:val="16"/>
          <w:szCs w:val="16"/>
        </w:rPr>
        <w:t xml:space="preserve">                                                                                                                                                                                                         Approved for use through </w:t>
      </w:r>
      <w:r w:rsidR="00577D58">
        <w:rPr>
          <w:sz w:val="16"/>
          <w:szCs w:val="16"/>
        </w:rPr>
        <w:t>April 30, 2021</w:t>
      </w:r>
    </w:p>
    <w:tbl>
      <w:tblPr>
        <w:tblW w:w="0" w:type="auto"/>
        <w:tblInd w:w="171" w:type="dxa"/>
        <w:tblLayout w:type="fixed"/>
        <w:tblCellMar>
          <w:left w:w="81" w:type="dxa"/>
          <w:right w:w="81" w:type="dxa"/>
        </w:tblCellMar>
        <w:tblLook w:val="0000"/>
      </w:tblPr>
      <w:tblGrid>
        <w:gridCol w:w="5310"/>
        <w:gridCol w:w="5400"/>
      </w:tblGrid>
      <w:tr w:rsidR="00287726">
        <w:tc>
          <w:tcPr>
            <w:tcW w:w="10710" w:type="dxa"/>
            <w:gridSpan w:val="2"/>
            <w:tcBorders>
              <w:top w:val="single" w:sz="6" w:space="0" w:color="000000"/>
              <w:left w:val="nil"/>
              <w:bottom w:val="single" w:sz="6" w:space="0" w:color="000000"/>
              <w:right w:val="nil"/>
            </w:tcBorders>
          </w:tcPr>
          <w:p w:rsidR="00287726" w:rsidRDefault="00287726">
            <w:pPr>
              <w:spacing w:line="43" w:lineRule="exact"/>
              <w:rPr>
                <w:sz w:val="16"/>
                <w:szCs w:val="16"/>
              </w:rPr>
            </w:pPr>
          </w:p>
          <w:p w:rsidR="00287726" w:rsidRPr="001E7FE0" w:rsidRDefault="00287726" w:rsidP="001E7FE0">
            <w:pPr>
              <w:pStyle w:val="Heading1"/>
              <w:spacing w:before="0"/>
              <w:jc w:val="center"/>
              <w:rPr>
                <w:rFonts w:ascii="Arial" w:hAnsi="Arial" w:cs="Arial"/>
                <w:color w:val="auto"/>
                <w:sz w:val="24"/>
                <w:szCs w:val="24"/>
              </w:rPr>
            </w:pPr>
            <w:r w:rsidRPr="001E7FE0">
              <w:rPr>
                <w:rFonts w:ascii="Arial" w:hAnsi="Arial" w:cs="Arial"/>
                <w:color w:val="auto"/>
                <w:sz w:val="24"/>
                <w:szCs w:val="24"/>
              </w:rPr>
              <w:t>Protection of Human Subjects</w:t>
            </w:r>
          </w:p>
          <w:p w:rsidR="00287726" w:rsidRDefault="00287726" w:rsidP="001E7FE0">
            <w:pPr>
              <w:pStyle w:val="Heading1"/>
              <w:spacing w:before="0"/>
              <w:jc w:val="center"/>
            </w:pPr>
            <w:r w:rsidRPr="001E7FE0">
              <w:rPr>
                <w:rFonts w:ascii="Arial" w:hAnsi="Arial" w:cs="Arial"/>
                <w:color w:val="auto"/>
                <w:sz w:val="24"/>
                <w:szCs w:val="24"/>
              </w:rPr>
              <w:t>Assurance Identification/IRB Certification/Declaration of Exemption</w:t>
            </w:r>
          </w:p>
          <w:p w:rsidR="00287726" w:rsidRDefault="00287726">
            <w:pPr>
              <w:spacing w:after="58"/>
              <w:jc w:val="center"/>
              <w:rPr>
                <w:rFonts w:ascii="Arial" w:hAnsi="Arial" w:cs="Arial"/>
              </w:rPr>
            </w:pPr>
            <w:r>
              <w:rPr>
                <w:rFonts w:ascii="Arial" w:hAnsi="Arial" w:cs="Arial"/>
                <w:b/>
                <w:bCs/>
                <w:sz w:val="20"/>
                <w:szCs w:val="20"/>
              </w:rPr>
              <w:t>(</w:t>
            </w:r>
            <w:bookmarkStart w:id="0" w:name="OLE_LINK7"/>
            <w:bookmarkStart w:id="1" w:name="OLE_LINK8"/>
            <w:r>
              <w:rPr>
                <w:rFonts w:ascii="Arial" w:hAnsi="Arial" w:cs="Arial"/>
                <w:b/>
                <w:bCs/>
                <w:sz w:val="20"/>
                <w:szCs w:val="20"/>
              </w:rPr>
              <w:t>Common Rule</w:t>
            </w:r>
            <w:bookmarkEnd w:id="0"/>
            <w:bookmarkEnd w:id="1"/>
            <w:r>
              <w:rPr>
                <w:rFonts w:ascii="Arial" w:hAnsi="Arial" w:cs="Arial"/>
                <w:b/>
                <w:bCs/>
                <w:sz w:val="20"/>
                <w:szCs w:val="20"/>
              </w:rPr>
              <w:t>)</w:t>
            </w:r>
          </w:p>
        </w:tc>
      </w:tr>
      <w:tr w:rsidR="00287726">
        <w:tc>
          <w:tcPr>
            <w:tcW w:w="5310" w:type="dxa"/>
            <w:tcBorders>
              <w:top w:val="single" w:sz="6" w:space="0" w:color="000000"/>
              <w:left w:val="nil"/>
              <w:bottom w:val="single" w:sz="6" w:space="0" w:color="000000"/>
              <w:right w:val="nil"/>
            </w:tcBorders>
          </w:tcPr>
          <w:p w:rsidR="00287726" w:rsidRDefault="00287726">
            <w:pPr>
              <w:spacing w:line="57" w:lineRule="exact"/>
              <w:rPr>
                <w:rFonts w:ascii="Arial" w:hAnsi="Arial" w:cs="Arial"/>
              </w:rPr>
            </w:pPr>
          </w:p>
          <w:p w:rsidR="00287726" w:rsidRPr="00F000BC" w:rsidRDefault="00F000BC">
            <w:pPr>
              <w:spacing w:after="58"/>
              <w:jc w:val="both"/>
              <w:rPr>
                <w:rFonts w:ascii="Arial" w:hAnsi="Arial" w:cs="Arial"/>
                <w:sz w:val="16"/>
                <w:szCs w:val="16"/>
              </w:rPr>
            </w:pPr>
            <w:r w:rsidRPr="00F930EC">
              <w:rPr>
                <w:rFonts w:ascii="Arial" w:hAnsi="Arial" w:cs="Arial"/>
                <w:sz w:val="16"/>
                <w:szCs w:val="16"/>
              </w:rPr>
              <w:t>Policy: Research activities involving human subjects may not be conducted or supported by the Departments and Agencies adopting the Common Rule (56FR28003, June 18, 1991) unless the activities are exempt from or approved in accordance with the Common Rule. See section 101(b) of the Common Rule for exemptions. Institutions submitting applications or proposals for support must submit certification of appropriate Institutional Review Board (IRB) review and approval to the Department or Agency in accordance with the Common Rule</w:t>
            </w:r>
            <w:r w:rsidR="00287726" w:rsidRPr="00F000BC">
              <w:rPr>
                <w:rFonts w:ascii="Arial" w:hAnsi="Arial" w:cs="Arial"/>
                <w:sz w:val="16"/>
                <w:szCs w:val="16"/>
              </w:rPr>
              <w:t xml:space="preserve">. </w:t>
            </w:r>
          </w:p>
        </w:tc>
        <w:tc>
          <w:tcPr>
            <w:tcW w:w="5400" w:type="dxa"/>
            <w:tcBorders>
              <w:top w:val="single" w:sz="6" w:space="0" w:color="000000"/>
              <w:left w:val="nil"/>
              <w:bottom w:val="single" w:sz="6" w:space="0" w:color="000000"/>
              <w:right w:val="nil"/>
            </w:tcBorders>
          </w:tcPr>
          <w:p w:rsidR="00287726" w:rsidRDefault="00287726">
            <w:pPr>
              <w:spacing w:line="57" w:lineRule="exact"/>
              <w:rPr>
                <w:rFonts w:ascii="Univers Condensed" w:hAnsi="Univers Condensed" w:cs="Univers Condensed"/>
                <w:sz w:val="16"/>
                <w:szCs w:val="16"/>
              </w:rPr>
            </w:pPr>
          </w:p>
          <w:p w:rsidR="00287726" w:rsidRDefault="00287726">
            <w:pPr>
              <w:spacing w:after="58"/>
              <w:jc w:val="both"/>
            </w:pPr>
            <w:r w:rsidRPr="00F000BC">
              <w:rPr>
                <w:rFonts w:ascii="Arial" w:hAnsi="Arial" w:cs="Arial"/>
                <w:sz w:val="16"/>
                <w:szCs w:val="16"/>
              </w:rPr>
              <w:t>Institutions must have an assurance of compliance that applies to the research to be conducted and should submit certification of IRB review and approval with each application or proposal unless otherwise advised by the Department or Agency</w:t>
            </w:r>
            <w:r>
              <w:rPr>
                <w:rFonts w:ascii="Univers Condensed" w:hAnsi="Univers Condensed" w:cs="Univers Condensed"/>
                <w:sz w:val="16"/>
                <w:szCs w:val="16"/>
              </w:rPr>
              <w:t>.</w:t>
            </w:r>
          </w:p>
        </w:tc>
      </w:tr>
    </w:tbl>
    <w:p w:rsidR="00287726" w:rsidRDefault="00287726">
      <w:pPr>
        <w:rPr>
          <w:vanish/>
        </w:rPr>
      </w:pPr>
    </w:p>
    <w:tbl>
      <w:tblPr>
        <w:tblW w:w="0" w:type="auto"/>
        <w:jc w:val="center"/>
        <w:tblLayout w:type="fixed"/>
        <w:tblCellMar>
          <w:left w:w="57" w:type="dxa"/>
          <w:right w:w="57" w:type="dxa"/>
        </w:tblCellMar>
        <w:tblLook w:val="0000"/>
      </w:tblPr>
      <w:tblGrid>
        <w:gridCol w:w="1710"/>
        <w:gridCol w:w="4269"/>
        <w:gridCol w:w="4730"/>
      </w:tblGrid>
      <w:tr w:rsidR="00287726">
        <w:trPr>
          <w:jc w:val="center"/>
        </w:trPr>
        <w:tc>
          <w:tcPr>
            <w:tcW w:w="1710" w:type="dxa"/>
            <w:tcBorders>
              <w:top w:val="nil"/>
              <w:left w:val="nil"/>
              <w:bottom w:val="single" w:sz="6" w:space="0" w:color="000000"/>
              <w:right w:val="single" w:sz="6" w:space="0" w:color="000000"/>
            </w:tcBorders>
          </w:tcPr>
          <w:p w:rsidR="00287726" w:rsidRDefault="00287726">
            <w:pPr>
              <w:spacing w:line="28" w:lineRule="exact"/>
            </w:pPr>
          </w:p>
          <w:p w:rsidR="00287726" w:rsidRPr="004B7199" w:rsidRDefault="00287726">
            <w:pPr>
              <w:rPr>
                <w:rFonts w:ascii="Arial" w:hAnsi="Arial" w:cs="Arial"/>
                <w:lang w:val="fr-FR"/>
              </w:rPr>
            </w:pPr>
            <w:r w:rsidRPr="004B7199">
              <w:rPr>
                <w:rFonts w:ascii="Arial" w:hAnsi="Arial" w:cs="Arial"/>
                <w:sz w:val="16"/>
                <w:szCs w:val="16"/>
                <w:lang w:val="fr-FR"/>
              </w:rPr>
              <w:t xml:space="preserve">1. </w:t>
            </w:r>
            <w:proofErr w:type="spellStart"/>
            <w:r w:rsidRPr="004B7199">
              <w:rPr>
                <w:rFonts w:ascii="Arial" w:hAnsi="Arial" w:cs="Arial"/>
                <w:sz w:val="16"/>
                <w:szCs w:val="16"/>
                <w:lang w:val="fr-FR"/>
              </w:rPr>
              <w:t>Request</w:t>
            </w:r>
            <w:proofErr w:type="spellEnd"/>
            <w:r w:rsidRPr="004B7199">
              <w:rPr>
                <w:rFonts w:ascii="Arial" w:hAnsi="Arial" w:cs="Arial"/>
                <w:sz w:val="16"/>
                <w:szCs w:val="16"/>
                <w:lang w:val="fr-FR"/>
              </w:rPr>
              <w:t xml:space="preserve"> Type</w:t>
            </w:r>
          </w:p>
          <w:p w:rsidR="00287726" w:rsidRPr="0082674E" w:rsidRDefault="00287726">
            <w:pPr>
              <w:rPr>
                <w:lang w:val="fr-FR"/>
              </w:rPr>
            </w:pPr>
            <w:r w:rsidRPr="0082674E">
              <w:rPr>
                <w:rFonts w:ascii="Arial Narrow" w:hAnsi="Arial Narrow" w:cs="Arial Narrow"/>
                <w:sz w:val="20"/>
                <w:szCs w:val="20"/>
                <w:lang w:val="fr-FR"/>
              </w:rPr>
              <w:t xml:space="preserve"> [ ]  ORIGINAL</w:t>
            </w:r>
          </w:p>
          <w:p w:rsidR="00287726" w:rsidRPr="0082674E" w:rsidRDefault="00287726">
            <w:pPr>
              <w:rPr>
                <w:lang w:val="fr-FR"/>
              </w:rPr>
            </w:pPr>
            <w:r w:rsidRPr="0082674E">
              <w:rPr>
                <w:rFonts w:ascii="Arial Narrow" w:hAnsi="Arial Narrow" w:cs="Arial Narrow"/>
                <w:sz w:val="20"/>
                <w:szCs w:val="20"/>
                <w:lang w:val="fr-FR"/>
              </w:rPr>
              <w:t xml:space="preserve"> [ ]  CONTINUATION</w:t>
            </w:r>
          </w:p>
          <w:p w:rsidR="00287726" w:rsidRPr="0082674E" w:rsidRDefault="00287726">
            <w:pPr>
              <w:spacing w:after="58"/>
              <w:rPr>
                <w:lang w:val="fr-FR"/>
              </w:rPr>
            </w:pPr>
            <w:r w:rsidRPr="0082674E">
              <w:rPr>
                <w:rFonts w:ascii="Arial Narrow" w:hAnsi="Arial Narrow" w:cs="Arial Narrow"/>
                <w:sz w:val="20"/>
                <w:szCs w:val="20"/>
                <w:lang w:val="fr-FR"/>
              </w:rPr>
              <w:t xml:space="preserve"> [ ]  EXEMPTION</w:t>
            </w:r>
          </w:p>
        </w:tc>
        <w:tc>
          <w:tcPr>
            <w:tcW w:w="4269" w:type="dxa"/>
            <w:tcBorders>
              <w:top w:val="nil"/>
              <w:left w:val="single" w:sz="6" w:space="0" w:color="000000"/>
              <w:bottom w:val="single" w:sz="6" w:space="0" w:color="000000"/>
              <w:right w:val="single" w:sz="6" w:space="0" w:color="000000"/>
            </w:tcBorders>
          </w:tcPr>
          <w:p w:rsidR="00287726" w:rsidRPr="0082674E" w:rsidRDefault="00287726">
            <w:pPr>
              <w:spacing w:line="28" w:lineRule="exact"/>
              <w:rPr>
                <w:lang w:val="fr-FR"/>
              </w:rPr>
            </w:pPr>
          </w:p>
          <w:p w:rsidR="00287726" w:rsidRPr="004B7199" w:rsidRDefault="00287726">
            <w:pPr>
              <w:rPr>
                <w:rFonts w:ascii="Arial" w:hAnsi="Arial" w:cs="Arial"/>
              </w:rPr>
            </w:pPr>
            <w:r w:rsidRPr="004B7199">
              <w:rPr>
                <w:rFonts w:ascii="Arial" w:hAnsi="Arial" w:cs="Arial"/>
                <w:sz w:val="16"/>
                <w:szCs w:val="16"/>
              </w:rPr>
              <w:t>2. Type of Mechanism</w:t>
            </w:r>
          </w:p>
          <w:p w:rsidR="00287726" w:rsidRDefault="00287726">
            <w:pPr>
              <w:rPr>
                <w:rFonts w:ascii="Arial Narrow" w:hAnsi="Arial Narrow" w:cs="Arial Narrow"/>
                <w:sz w:val="20"/>
                <w:szCs w:val="20"/>
              </w:rPr>
            </w:pPr>
            <w:r>
              <w:rPr>
                <w:rFonts w:ascii="Arial Narrow" w:hAnsi="Arial Narrow" w:cs="Arial Narrow"/>
                <w:sz w:val="20"/>
                <w:szCs w:val="20"/>
              </w:rPr>
              <w:t xml:space="preserve"> [ ]  GRANT    [ ]  CONTRACT    [ ]  FELLOWSHIP</w:t>
            </w:r>
          </w:p>
          <w:p w:rsidR="00287726" w:rsidRDefault="00287726">
            <w:pPr>
              <w:rPr>
                <w:rFonts w:ascii="Arial Narrow" w:hAnsi="Arial Narrow" w:cs="Arial Narrow"/>
                <w:sz w:val="20"/>
                <w:szCs w:val="20"/>
              </w:rPr>
            </w:pPr>
            <w:r>
              <w:rPr>
                <w:rFonts w:ascii="Arial Narrow" w:hAnsi="Arial Narrow" w:cs="Arial Narrow"/>
                <w:sz w:val="20"/>
                <w:szCs w:val="20"/>
              </w:rPr>
              <w:t xml:space="preserve"> [ ]  COOPERATIVE AGREEMENT</w:t>
            </w:r>
          </w:p>
          <w:p w:rsidR="00287726" w:rsidRDefault="00287726">
            <w:pPr>
              <w:spacing w:after="58"/>
              <w:rPr>
                <w:rFonts w:ascii="Arial" w:hAnsi="Arial" w:cs="Arial"/>
              </w:rPr>
            </w:pPr>
            <w:r>
              <w:rPr>
                <w:rFonts w:ascii="Arial Narrow" w:hAnsi="Arial Narrow" w:cs="Arial Narrow"/>
                <w:sz w:val="20"/>
                <w:szCs w:val="20"/>
              </w:rPr>
              <w:t xml:space="preserve"> [ ]  OTHER:_____________________________</w:t>
            </w:r>
          </w:p>
        </w:tc>
        <w:tc>
          <w:tcPr>
            <w:tcW w:w="4730" w:type="dxa"/>
            <w:tcBorders>
              <w:top w:val="nil"/>
              <w:left w:val="single" w:sz="6" w:space="0" w:color="000000"/>
              <w:bottom w:val="single" w:sz="6" w:space="0" w:color="000000"/>
              <w:right w:val="nil"/>
            </w:tcBorders>
          </w:tcPr>
          <w:p w:rsidR="00287726" w:rsidRDefault="00287726">
            <w:pPr>
              <w:spacing w:line="28" w:lineRule="exact"/>
              <w:rPr>
                <w:rFonts w:ascii="Arial" w:hAnsi="Arial" w:cs="Arial"/>
              </w:rPr>
            </w:pPr>
          </w:p>
          <w:p w:rsidR="00287726" w:rsidRDefault="00287726">
            <w:pPr>
              <w:rPr>
                <w:rFonts w:ascii="Arial" w:hAnsi="Arial" w:cs="Arial"/>
                <w:sz w:val="16"/>
                <w:szCs w:val="16"/>
              </w:rPr>
            </w:pPr>
            <w:r>
              <w:rPr>
                <w:rFonts w:ascii="Arial" w:hAnsi="Arial" w:cs="Arial"/>
                <w:sz w:val="16"/>
                <w:szCs w:val="16"/>
              </w:rPr>
              <w:t>3. Name of Federal Department or Agency and, if known, Application or Proposal Identification No.</w:t>
            </w:r>
          </w:p>
          <w:p w:rsidR="00287726" w:rsidRDefault="00287726">
            <w:pPr>
              <w:spacing w:after="58"/>
              <w:rPr>
                <w:rFonts w:ascii="Arial" w:hAnsi="Arial" w:cs="Arial"/>
              </w:rPr>
            </w:pPr>
          </w:p>
        </w:tc>
      </w:tr>
      <w:tr w:rsidR="00287726">
        <w:trPr>
          <w:jc w:val="center"/>
        </w:trPr>
        <w:tc>
          <w:tcPr>
            <w:tcW w:w="5979" w:type="dxa"/>
            <w:gridSpan w:val="2"/>
            <w:tcBorders>
              <w:top w:val="single" w:sz="6" w:space="0" w:color="000000"/>
              <w:left w:val="nil"/>
              <w:bottom w:val="single" w:sz="6" w:space="0" w:color="000000"/>
              <w:right w:val="single" w:sz="6" w:space="0" w:color="000000"/>
            </w:tcBorders>
          </w:tcPr>
          <w:p w:rsidR="00287726" w:rsidRDefault="00287726">
            <w:pPr>
              <w:spacing w:line="28" w:lineRule="exact"/>
              <w:rPr>
                <w:rFonts w:ascii="Arial" w:hAnsi="Arial" w:cs="Arial"/>
              </w:rPr>
            </w:pPr>
          </w:p>
          <w:p w:rsidR="00287726" w:rsidRDefault="00287726">
            <w:pPr>
              <w:spacing w:after="58"/>
              <w:rPr>
                <w:rFonts w:ascii="Arial" w:hAnsi="Arial" w:cs="Arial"/>
                <w:sz w:val="16"/>
                <w:szCs w:val="16"/>
              </w:rPr>
            </w:pPr>
            <w:r>
              <w:rPr>
                <w:rFonts w:ascii="Arial" w:hAnsi="Arial" w:cs="Arial"/>
                <w:sz w:val="16"/>
                <w:szCs w:val="16"/>
              </w:rPr>
              <w:t xml:space="preserve">4. Title of Application or Activity </w:t>
            </w:r>
          </w:p>
        </w:tc>
        <w:tc>
          <w:tcPr>
            <w:tcW w:w="4730" w:type="dxa"/>
            <w:tcBorders>
              <w:top w:val="single" w:sz="6" w:space="0" w:color="000000"/>
              <w:left w:val="single" w:sz="6" w:space="0" w:color="000000"/>
              <w:bottom w:val="single" w:sz="6" w:space="0" w:color="000000"/>
              <w:right w:val="nil"/>
            </w:tcBorders>
          </w:tcPr>
          <w:p w:rsidR="00287726" w:rsidRDefault="00287726">
            <w:pPr>
              <w:spacing w:line="28" w:lineRule="exact"/>
              <w:rPr>
                <w:rFonts w:ascii="Arial" w:hAnsi="Arial" w:cs="Arial"/>
                <w:sz w:val="16"/>
                <w:szCs w:val="16"/>
              </w:rPr>
            </w:pPr>
          </w:p>
          <w:p w:rsidR="00287726" w:rsidRDefault="00287726">
            <w:pPr>
              <w:rPr>
                <w:rFonts w:ascii="Arial" w:hAnsi="Arial" w:cs="Arial"/>
              </w:rPr>
            </w:pPr>
            <w:r>
              <w:rPr>
                <w:rFonts w:ascii="Arial" w:hAnsi="Arial" w:cs="Arial"/>
                <w:sz w:val="16"/>
                <w:szCs w:val="16"/>
              </w:rPr>
              <w:t xml:space="preserve">5. Name of Principal Investigator, Program Director, Fellow, or Other </w:t>
            </w:r>
          </w:p>
          <w:p w:rsidR="00287726" w:rsidRDefault="00287726">
            <w:pPr>
              <w:spacing w:after="58"/>
              <w:rPr>
                <w:rFonts w:ascii="Arial" w:hAnsi="Arial" w:cs="Arial"/>
              </w:rPr>
            </w:pPr>
          </w:p>
        </w:tc>
      </w:tr>
    </w:tbl>
    <w:p w:rsidR="00287726" w:rsidRDefault="00287726">
      <w:pPr>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 xml:space="preserve"> 6. Assurance Status of this Project</w:t>
      </w:r>
      <w:r>
        <w:rPr>
          <w:rFonts w:ascii="Arial" w:hAnsi="Arial" w:cs="Arial"/>
          <w:i/>
          <w:iCs/>
          <w:sz w:val="16"/>
          <w:szCs w:val="16"/>
        </w:rPr>
        <w:t xml:space="preserve"> (Respond to one of the following)</w:t>
      </w:r>
    </w:p>
    <w:p w:rsidR="00287726" w:rsidRDefault="00287726">
      <w:pPr>
        <w:rPr>
          <w:rFonts w:ascii="Arial" w:hAnsi="Arial" w:cs="Arial"/>
          <w:sz w:val="16"/>
          <w:szCs w:val="16"/>
        </w:rPr>
      </w:pPr>
      <w:r>
        <w:rPr>
          <w:rFonts w:ascii="Arial" w:hAnsi="Arial" w:cs="Arial"/>
          <w:sz w:val="16"/>
          <w:szCs w:val="16"/>
        </w:rPr>
        <w:t xml:space="preserve"> </w:t>
      </w:r>
      <w:r>
        <w:rPr>
          <w:rFonts w:ascii="Arial" w:hAnsi="Arial" w:cs="Arial"/>
          <w:sz w:val="20"/>
          <w:szCs w:val="20"/>
        </w:rPr>
        <w:t>[ ]</w:t>
      </w:r>
      <w:r>
        <w:rPr>
          <w:rFonts w:ascii="Arial" w:hAnsi="Arial" w:cs="Arial"/>
          <w:sz w:val="16"/>
          <w:szCs w:val="16"/>
        </w:rPr>
        <w:t xml:space="preserve"> This Assurance, on file with Department of Health and Human Services, covers this activity: </w:t>
      </w:r>
    </w:p>
    <w:p w:rsidR="00287726" w:rsidRDefault="00287726">
      <w:pPr>
        <w:rPr>
          <w:rFonts w:ascii="Arial" w:hAnsi="Arial" w:cs="Arial"/>
        </w:rPr>
      </w:pPr>
      <w:r>
        <w:rPr>
          <w:rFonts w:ascii="Arial" w:hAnsi="Arial" w:cs="Arial"/>
          <w:sz w:val="16"/>
          <w:szCs w:val="16"/>
        </w:rPr>
        <w:t xml:space="preserve">       </w:t>
      </w:r>
      <w:r w:rsidR="00256BFC">
        <w:rPr>
          <w:rFonts w:ascii="Arial" w:hAnsi="Arial" w:cs="Arial"/>
          <w:sz w:val="16"/>
          <w:szCs w:val="16"/>
        </w:rPr>
        <w:fldChar w:fldCharType="begin"/>
      </w:r>
      <w:r>
        <w:rPr>
          <w:rFonts w:ascii="Arial" w:hAnsi="Arial" w:cs="Arial"/>
          <w:sz w:val="16"/>
          <w:szCs w:val="16"/>
        </w:rPr>
        <w:instrText>ADVANCE \u2</w:instrText>
      </w:r>
      <w:r w:rsidR="00256BFC">
        <w:rPr>
          <w:rFonts w:ascii="Arial" w:hAnsi="Arial" w:cs="Arial"/>
          <w:sz w:val="16"/>
          <w:szCs w:val="16"/>
        </w:rPr>
        <w:fldChar w:fldCharType="end"/>
      </w:r>
      <w:r>
        <w:rPr>
          <w:rFonts w:ascii="Arial" w:hAnsi="Arial" w:cs="Arial"/>
          <w:sz w:val="16"/>
          <w:szCs w:val="16"/>
        </w:rPr>
        <w:t>Assurance Identification No.</w:t>
      </w:r>
      <w:r>
        <w:rPr>
          <w:rFonts w:ascii="Arial" w:hAnsi="Arial" w:cs="Arial"/>
          <w:sz w:val="16"/>
          <w:szCs w:val="16"/>
          <w:u w:val="single"/>
        </w:rPr>
        <w:t xml:space="preserve">                                                  </w:t>
      </w:r>
      <w:r>
        <w:rPr>
          <w:rFonts w:ascii="Arial" w:hAnsi="Arial" w:cs="Arial"/>
          <w:sz w:val="16"/>
          <w:szCs w:val="16"/>
        </w:rPr>
        <w:t>, the expiration date</w:t>
      </w:r>
      <w:r>
        <w:rPr>
          <w:rFonts w:ascii="Arial" w:hAnsi="Arial" w:cs="Arial"/>
          <w:sz w:val="16"/>
          <w:szCs w:val="16"/>
          <w:u w:val="single"/>
        </w:rPr>
        <w:t xml:space="preserve">                          </w:t>
      </w:r>
      <w:r>
        <w:rPr>
          <w:rFonts w:ascii="Arial" w:hAnsi="Arial" w:cs="Arial"/>
          <w:sz w:val="16"/>
          <w:szCs w:val="16"/>
        </w:rPr>
        <w:t xml:space="preserve">   IRB Registration No.  ____________________ </w:t>
      </w:r>
    </w:p>
    <w:p w:rsidR="00287726" w:rsidRDefault="00287726">
      <w:pPr>
        <w:rPr>
          <w:rFonts w:ascii="Arial" w:hAnsi="Arial" w:cs="Arial"/>
        </w:rPr>
      </w:pPr>
    </w:p>
    <w:p w:rsidR="00287726" w:rsidRDefault="00287726">
      <w:pPr>
        <w:rPr>
          <w:rFonts w:ascii="Arial" w:hAnsi="Arial" w:cs="Arial"/>
          <w:sz w:val="16"/>
          <w:szCs w:val="16"/>
        </w:rPr>
      </w:pPr>
      <w:r>
        <w:rPr>
          <w:rFonts w:ascii="Arial" w:hAnsi="Arial" w:cs="Arial"/>
          <w:sz w:val="16"/>
          <w:szCs w:val="16"/>
        </w:rPr>
        <w:t xml:space="preserve"> </w:t>
      </w:r>
      <w:r>
        <w:rPr>
          <w:rFonts w:ascii="Arial" w:hAnsi="Arial" w:cs="Arial"/>
          <w:sz w:val="20"/>
          <w:szCs w:val="20"/>
        </w:rPr>
        <w:t>[ ]</w:t>
      </w:r>
      <w:r>
        <w:rPr>
          <w:rFonts w:ascii="Arial" w:hAnsi="Arial" w:cs="Arial"/>
          <w:sz w:val="16"/>
          <w:szCs w:val="16"/>
        </w:rPr>
        <w:t xml:space="preserve"> This Assurance, on file with </w:t>
      </w:r>
      <w:r>
        <w:rPr>
          <w:rFonts w:ascii="Arial" w:hAnsi="Arial" w:cs="Arial"/>
          <w:i/>
          <w:iCs/>
          <w:sz w:val="16"/>
          <w:szCs w:val="16"/>
        </w:rPr>
        <w:t>(agency/dept)</w:t>
      </w:r>
      <w:r>
        <w:rPr>
          <w:rFonts w:ascii="Arial" w:hAnsi="Arial" w:cs="Arial"/>
          <w:sz w:val="16"/>
          <w:szCs w:val="16"/>
        </w:rPr>
        <w:t xml:space="preserve">____________________________________________________________________, covers this activity. </w:t>
      </w:r>
    </w:p>
    <w:p w:rsidR="00287726" w:rsidRDefault="00287726">
      <w:pPr>
        <w:rPr>
          <w:rFonts w:ascii="Arial" w:hAnsi="Arial" w:cs="Arial"/>
          <w:sz w:val="16"/>
          <w:szCs w:val="16"/>
        </w:rPr>
      </w:pPr>
      <w:r>
        <w:rPr>
          <w:rFonts w:ascii="Arial" w:hAnsi="Arial" w:cs="Arial"/>
          <w:sz w:val="16"/>
          <w:szCs w:val="16"/>
        </w:rPr>
        <w:t xml:space="preserve">       Assurance No._____________________, the expiration date_</w:t>
      </w:r>
      <w:r>
        <w:rPr>
          <w:rFonts w:ascii="Arial" w:hAnsi="Arial" w:cs="Arial"/>
          <w:sz w:val="16"/>
          <w:szCs w:val="16"/>
          <w:u w:val="single"/>
        </w:rPr>
        <w:t xml:space="preserve">              __    </w:t>
      </w:r>
      <w:r>
        <w:rPr>
          <w:rFonts w:ascii="Arial" w:hAnsi="Arial" w:cs="Arial"/>
          <w:sz w:val="16"/>
          <w:szCs w:val="16"/>
        </w:rPr>
        <w:t xml:space="preserve"> IRB Registration/Identification No.__________________</w:t>
      </w:r>
      <w:r>
        <w:rPr>
          <w:rFonts w:ascii="Arial" w:hAnsi="Arial" w:cs="Arial"/>
          <w:i/>
          <w:iCs/>
          <w:sz w:val="16"/>
          <w:szCs w:val="16"/>
        </w:rPr>
        <w:t xml:space="preserve">(if applicable) </w:t>
      </w:r>
    </w:p>
    <w:p w:rsidR="00287726" w:rsidRDefault="00287726">
      <w:pPr>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 xml:space="preserve"> </w:t>
      </w:r>
      <w:r>
        <w:rPr>
          <w:rFonts w:ascii="Arial" w:hAnsi="Arial" w:cs="Arial"/>
          <w:sz w:val="20"/>
          <w:szCs w:val="20"/>
        </w:rPr>
        <w:t>[ ]</w:t>
      </w:r>
      <w:r>
        <w:rPr>
          <w:rFonts w:ascii="Arial" w:hAnsi="Arial" w:cs="Arial"/>
          <w:sz w:val="16"/>
          <w:szCs w:val="16"/>
        </w:rPr>
        <w:t xml:space="preserve"> No assurance has been filed for this institution. This institution declares that it will provide an Assurance and Certification of IRB review and                       approval upon request. </w:t>
      </w:r>
    </w:p>
    <w:p w:rsidR="00287726" w:rsidRDefault="00287726">
      <w:pPr>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 xml:space="preserve"> </w:t>
      </w:r>
      <w:r>
        <w:rPr>
          <w:rFonts w:ascii="Arial" w:hAnsi="Arial" w:cs="Arial"/>
          <w:sz w:val="20"/>
          <w:szCs w:val="20"/>
        </w:rPr>
        <w:t>[ ]</w:t>
      </w:r>
      <w:r>
        <w:rPr>
          <w:rFonts w:ascii="Arial" w:hAnsi="Arial" w:cs="Arial"/>
          <w:sz w:val="16"/>
          <w:szCs w:val="16"/>
        </w:rPr>
        <w:t xml:space="preserve"> Exemption Status: Human subjects are involved, but this activity qualifies for exemption under Section 101(b), paragraph___________. </w:t>
      </w:r>
    </w:p>
    <w:p w:rsidR="00287726" w:rsidRDefault="00287726">
      <w:pPr>
        <w:rPr>
          <w:rFonts w:ascii="Arial" w:hAnsi="Arial" w:cs="Arial"/>
        </w:rPr>
      </w:pPr>
    </w:p>
    <w:tbl>
      <w:tblPr>
        <w:tblW w:w="0" w:type="auto"/>
        <w:tblInd w:w="43" w:type="dxa"/>
        <w:tblLayout w:type="fixed"/>
        <w:tblCellMar>
          <w:left w:w="43" w:type="dxa"/>
          <w:right w:w="43" w:type="dxa"/>
        </w:tblCellMar>
        <w:tblLook w:val="0000"/>
      </w:tblPr>
      <w:tblGrid>
        <w:gridCol w:w="10800"/>
      </w:tblGrid>
      <w:tr w:rsidR="00287726">
        <w:tc>
          <w:tcPr>
            <w:tcW w:w="10800" w:type="dxa"/>
            <w:tcBorders>
              <w:top w:val="double" w:sz="6" w:space="0" w:color="000000"/>
              <w:left w:val="nil"/>
              <w:bottom w:val="single" w:sz="6" w:space="0" w:color="000000"/>
              <w:right w:val="nil"/>
            </w:tcBorders>
          </w:tcPr>
          <w:p w:rsidR="00287726" w:rsidRDefault="00287726">
            <w:pPr>
              <w:spacing w:line="43" w:lineRule="exact"/>
              <w:rPr>
                <w:rFonts w:ascii="Arial" w:hAnsi="Arial" w:cs="Arial"/>
              </w:rPr>
            </w:pPr>
          </w:p>
          <w:p w:rsidR="00287726" w:rsidRDefault="00287726">
            <w:pPr>
              <w:rPr>
                <w:rFonts w:ascii="Arial" w:hAnsi="Arial" w:cs="Arial"/>
                <w:sz w:val="16"/>
                <w:szCs w:val="16"/>
              </w:rPr>
            </w:pPr>
            <w:r>
              <w:rPr>
                <w:rFonts w:ascii="Arial" w:hAnsi="Arial" w:cs="Arial"/>
                <w:sz w:val="16"/>
                <w:szCs w:val="16"/>
              </w:rPr>
              <w:t xml:space="preserve">7. Certification of IRB Review (Respond to one of the following IF you have an Assurance on file) </w:t>
            </w:r>
          </w:p>
          <w:p w:rsidR="00287726" w:rsidRDefault="00287726">
            <w:pPr>
              <w:rPr>
                <w:rFonts w:ascii="Arial" w:hAnsi="Arial" w:cs="Arial"/>
                <w:sz w:val="16"/>
                <w:szCs w:val="16"/>
              </w:rPr>
            </w:pPr>
            <w:r>
              <w:rPr>
                <w:rFonts w:ascii="Arial" w:hAnsi="Arial" w:cs="Arial"/>
                <w:sz w:val="16"/>
                <w:szCs w:val="16"/>
              </w:rPr>
              <w:t xml:space="preserve"> </w:t>
            </w:r>
            <w:r>
              <w:rPr>
                <w:rFonts w:ascii="Arial" w:hAnsi="Arial" w:cs="Arial"/>
                <w:sz w:val="20"/>
                <w:szCs w:val="20"/>
              </w:rPr>
              <w:t>[ ]</w:t>
            </w:r>
            <w:r>
              <w:rPr>
                <w:rFonts w:ascii="Arial" w:hAnsi="Arial" w:cs="Arial"/>
                <w:sz w:val="16"/>
                <w:szCs w:val="16"/>
              </w:rPr>
              <w:t xml:space="preserve"> This activity has been reviewed and approved by the IRB in accordance with the Common Rule and any other governing regulations. </w:t>
            </w:r>
          </w:p>
          <w:p w:rsidR="00287726" w:rsidRDefault="00287726">
            <w:pPr>
              <w:rPr>
                <w:rFonts w:ascii="Arial" w:hAnsi="Arial" w:cs="Arial"/>
                <w:sz w:val="16"/>
                <w:szCs w:val="16"/>
              </w:rPr>
            </w:pPr>
            <w:r>
              <w:rPr>
                <w:rFonts w:ascii="Arial" w:hAnsi="Arial" w:cs="Arial"/>
                <w:sz w:val="16"/>
                <w:szCs w:val="16"/>
              </w:rPr>
              <w:t xml:space="preserve">        by:     </w:t>
            </w:r>
            <w:r>
              <w:rPr>
                <w:rFonts w:ascii="Arial" w:hAnsi="Arial" w:cs="Arial"/>
                <w:sz w:val="20"/>
                <w:szCs w:val="20"/>
              </w:rPr>
              <w:t>[ ]</w:t>
            </w:r>
            <w:r>
              <w:rPr>
                <w:rFonts w:ascii="Arial" w:hAnsi="Arial" w:cs="Arial"/>
                <w:sz w:val="16"/>
                <w:szCs w:val="16"/>
              </w:rPr>
              <w:t xml:space="preserve"> </w:t>
            </w:r>
            <w:r w:rsidRPr="004B7199">
              <w:rPr>
                <w:rFonts w:ascii="Arial" w:hAnsi="Arial" w:cs="Arial"/>
                <w:sz w:val="16"/>
                <w:szCs w:val="16"/>
              </w:rPr>
              <w:t xml:space="preserve">Full IRB Review on (date of IRB meeting) </w:t>
            </w:r>
            <w:r w:rsidRPr="004B7199">
              <w:rPr>
                <w:rFonts w:ascii="Arial" w:hAnsi="Arial" w:cs="Arial"/>
                <w:sz w:val="16"/>
                <w:szCs w:val="16"/>
                <w:u w:val="single"/>
              </w:rPr>
              <w:t xml:space="preserve">           _____</w:t>
            </w:r>
            <w:r>
              <w:rPr>
                <w:sz w:val="16"/>
                <w:szCs w:val="16"/>
                <w:u w:val="single"/>
              </w:rPr>
              <w:t xml:space="preserve">                    </w:t>
            </w:r>
            <w:r>
              <w:rPr>
                <w:sz w:val="16"/>
                <w:szCs w:val="16"/>
              </w:rPr>
              <w:t xml:space="preserve"> </w:t>
            </w:r>
            <w:r>
              <w:rPr>
                <w:rFonts w:ascii="Arial" w:hAnsi="Arial" w:cs="Arial"/>
                <w:sz w:val="16"/>
                <w:szCs w:val="16"/>
              </w:rPr>
              <w:t xml:space="preserve">or   </w:t>
            </w:r>
            <w:r>
              <w:rPr>
                <w:rFonts w:ascii="Arial" w:hAnsi="Arial" w:cs="Arial"/>
                <w:sz w:val="20"/>
                <w:szCs w:val="20"/>
              </w:rPr>
              <w:t>[ ]</w:t>
            </w:r>
            <w:r>
              <w:t xml:space="preserve"> </w:t>
            </w:r>
            <w:r>
              <w:rPr>
                <w:rFonts w:ascii="Arial" w:hAnsi="Arial" w:cs="Arial"/>
                <w:sz w:val="16"/>
                <w:szCs w:val="16"/>
              </w:rPr>
              <w:t xml:space="preserve">Expedited Review on (date) </w:t>
            </w:r>
            <w:r>
              <w:rPr>
                <w:rFonts w:ascii="Arial" w:hAnsi="Arial" w:cs="Arial"/>
                <w:sz w:val="16"/>
                <w:szCs w:val="16"/>
                <w:u w:val="single"/>
              </w:rPr>
              <w:t xml:space="preserve">                                    </w:t>
            </w:r>
          </w:p>
          <w:p w:rsidR="00287726" w:rsidRDefault="00287726">
            <w:pPr>
              <w:rPr>
                <w:rFonts w:ascii="Arial" w:hAnsi="Arial" w:cs="Arial"/>
                <w:sz w:val="16"/>
                <w:szCs w:val="16"/>
              </w:rPr>
            </w:pPr>
            <w:r>
              <w:rPr>
                <w:rFonts w:ascii="Arial" w:hAnsi="Arial" w:cs="Arial"/>
                <w:sz w:val="16"/>
                <w:szCs w:val="16"/>
              </w:rPr>
              <w:t xml:space="preserve">                 </w:t>
            </w:r>
            <w:r w:rsidR="004E0CA2">
              <w:rPr>
                <w:rFonts w:ascii="Arial" w:hAnsi="Arial" w:cs="Arial"/>
                <w:sz w:val="16"/>
                <w:szCs w:val="16"/>
              </w:rPr>
              <w:t xml:space="preserve"> </w:t>
            </w:r>
            <w:r>
              <w:rPr>
                <w:rFonts w:ascii="Arial" w:hAnsi="Arial" w:cs="Arial"/>
                <w:sz w:val="20"/>
                <w:szCs w:val="20"/>
              </w:rPr>
              <w:t>[ ]</w:t>
            </w:r>
            <w:r>
              <w:rPr>
                <w:rFonts w:ascii="Arial" w:hAnsi="Arial" w:cs="Arial"/>
                <w:sz w:val="16"/>
                <w:szCs w:val="16"/>
              </w:rPr>
              <w:t xml:space="preserve"> If less than one year approval, provide expiration date _____________________</w:t>
            </w:r>
          </w:p>
          <w:p w:rsidR="00287726" w:rsidRDefault="00287726">
            <w:pPr>
              <w:rPr>
                <w:rFonts w:ascii="Arial" w:hAnsi="Arial" w:cs="Arial"/>
                <w:sz w:val="16"/>
                <w:szCs w:val="16"/>
              </w:rPr>
            </w:pPr>
            <w:r>
              <w:rPr>
                <w:rFonts w:ascii="Arial" w:hAnsi="Arial" w:cs="Arial"/>
                <w:sz w:val="16"/>
                <w:szCs w:val="16"/>
              </w:rPr>
              <w:t xml:space="preserve"> </w:t>
            </w:r>
            <w:r>
              <w:rPr>
                <w:rFonts w:ascii="Arial" w:hAnsi="Arial" w:cs="Arial"/>
                <w:sz w:val="20"/>
                <w:szCs w:val="20"/>
              </w:rPr>
              <w:t>[ ]</w:t>
            </w:r>
            <w:r>
              <w:rPr>
                <w:rFonts w:ascii="Arial" w:hAnsi="Arial" w:cs="Arial"/>
                <w:sz w:val="16"/>
                <w:szCs w:val="16"/>
              </w:rPr>
              <w:t xml:space="preserve"> This activity contains multiple projects, some of which have not been reviewed. The IRB has granted approval on condition that all projects</w:t>
            </w:r>
          </w:p>
          <w:p w:rsidR="00287726" w:rsidRDefault="00287726">
            <w:pPr>
              <w:spacing w:after="58"/>
              <w:rPr>
                <w:rFonts w:ascii="Arial" w:hAnsi="Arial" w:cs="Arial"/>
              </w:rPr>
            </w:pPr>
            <w:r>
              <w:rPr>
                <w:rFonts w:ascii="Arial" w:hAnsi="Arial" w:cs="Arial"/>
                <w:sz w:val="16"/>
                <w:szCs w:val="16"/>
              </w:rPr>
              <w:t xml:space="preserve">       covered by the Common Rule will be reviewed and approved before they are initiated and that appropriate further certification will be submitted.</w:t>
            </w:r>
          </w:p>
        </w:tc>
      </w:tr>
      <w:tr w:rsidR="00287726">
        <w:tc>
          <w:tcPr>
            <w:tcW w:w="10800" w:type="dxa"/>
            <w:tcBorders>
              <w:top w:val="double" w:sz="6" w:space="0" w:color="000000"/>
              <w:left w:val="nil"/>
              <w:bottom w:val="double" w:sz="6" w:space="0" w:color="000000"/>
              <w:right w:val="nil"/>
            </w:tcBorders>
          </w:tcPr>
          <w:p w:rsidR="00287726" w:rsidRDefault="00287726">
            <w:pPr>
              <w:spacing w:line="57" w:lineRule="exact"/>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8. Comments</w:t>
            </w:r>
          </w:p>
          <w:p w:rsidR="00287726" w:rsidRDefault="00287726">
            <w:pPr>
              <w:rPr>
                <w:rFonts w:ascii="Arial" w:hAnsi="Arial" w:cs="Arial"/>
                <w:sz w:val="16"/>
                <w:szCs w:val="16"/>
              </w:rPr>
            </w:pPr>
          </w:p>
          <w:p w:rsidR="00287726" w:rsidRDefault="00287726">
            <w:pPr>
              <w:rPr>
                <w:rFonts w:ascii="Arial" w:hAnsi="Arial" w:cs="Arial"/>
                <w:sz w:val="16"/>
                <w:szCs w:val="16"/>
              </w:rPr>
            </w:pPr>
          </w:p>
          <w:p w:rsidR="00287726" w:rsidRDefault="00287726">
            <w:pPr>
              <w:spacing w:after="58"/>
              <w:rPr>
                <w:rFonts w:ascii="Arial" w:hAnsi="Arial" w:cs="Arial"/>
                <w:sz w:val="16"/>
                <w:szCs w:val="16"/>
              </w:rPr>
            </w:pPr>
          </w:p>
        </w:tc>
      </w:tr>
    </w:tbl>
    <w:p w:rsidR="00287726" w:rsidRDefault="00287726">
      <w:pPr>
        <w:rPr>
          <w:rFonts w:ascii="Arial" w:hAnsi="Arial" w:cs="Arial"/>
          <w:vanish/>
          <w:sz w:val="16"/>
          <w:szCs w:val="16"/>
        </w:rPr>
      </w:pPr>
    </w:p>
    <w:tbl>
      <w:tblPr>
        <w:tblW w:w="0" w:type="auto"/>
        <w:tblInd w:w="43" w:type="dxa"/>
        <w:tblLayout w:type="fixed"/>
        <w:tblCellMar>
          <w:left w:w="43" w:type="dxa"/>
          <w:right w:w="43" w:type="dxa"/>
        </w:tblCellMar>
        <w:tblLook w:val="0000"/>
      </w:tblPr>
      <w:tblGrid>
        <w:gridCol w:w="2700"/>
        <w:gridCol w:w="2700"/>
        <w:gridCol w:w="2700"/>
        <w:gridCol w:w="2700"/>
      </w:tblGrid>
      <w:tr w:rsidR="00287726">
        <w:trPr>
          <w:cantSplit/>
        </w:trPr>
        <w:tc>
          <w:tcPr>
            <w:tcW w:w="5400" w:type="dxa"/>
            <w:gridSpan w:val="2"/>
            <w:tcBorders>
              <w:top w:val="nil"/>
              <w:left w:val="nil"/>
              <w:bottom w:val="single" w:sz="6" w:space="0" w:color="000000"/>
              <w:right w:val="single" w:sz="6" w:space="0" w:color="000000"/>
            </w:tcBorders>
          </w:tcPr>
          <w:p w:rsidR="00287726" w:rsidRDefault="00287726">
            <w:pPr>
              <w:spacing w:line="43" w:lineRule="exact"/>
              <w:rPr>
                <w:rFonts w:ascii="Arial" w:hAnsi="Arial" w:cs="Arial"/>
              </w:rPr>
            </w:pPr>
          </w:p>
          <w:p w:rsidR="00287726" w:rsidRDefault="00287726">
            <w:pPr>
              <w:spacing w:after="58"/>
              <w:rPr>
                <w:rFonts w:ascii="Arial" w:hAnsi="Arial" w:cs="Arial"/>
                <w:sz w:val="16"/>
                <w:szCs w:val="16"/>
              </w:rPr>
            </w:pPr>
            <w:r>
              <w:rPr>
                <w:rFonts w:ascii="Arial" w:hAnsi="Arial" w:cs="Arial"/>
                <w:sz w:val="16"/>
                <w:szCs w:val="16"/>
              </w:rPr>
              <w:t>9. The official signing below certifies that the information provided above is correct and that, as required, future reviews will be performed until study closure and certification will be provided.</w:t>
            </w:r>
          </w:p>
        </w:tc>
        <w:tc>
          <w:tcPr>
            <w:tcW w:w="5400" w:type="dxa"/>
            <w:gridSpan w:val="2"/>
            <w:vMerge w:val="restart"/>
            <w:tcBorders>
              <w:top w:val="nil"/>
              <w:left w:val="single" w:sz="6" w:space="0" w:color="000000"/>
              <w:bottom w:val="nil"/>
              <w:right w:val="nil"/>
            </w:tcBorders>
          </w:tcPr>
          <w:p w:rsidR="00287726" w:rsidRDefault="00287726">
            <w:pPr>
              <w:spacing w:line="43" w:lineRule="exact"/>
              <w:rPr>
                <w:rFonts w:ascii="Arial" w:hAnsi="Arial" w:cs="Arial"/>
                <w:sz w:val="16"/>
                <w:szCs w:val="16"/>
              </w:rPr>
            </w:pPr>
          </w:p>
          <w:p w:rsidR="00287726" w:rsidRDefault="00287726">
            <w:pPr>
              <w:spacing w:after="58"/>
              <w:rPr>
                <w:rFonts w:ascii="Arial" w:hAnsi="Arial" w:cs="Arial"/>
                <w:sz w:val="16"/>
                <w:szCs w:val="16"/>
              </w:rPr>
            </w:pPr>
            <w:r>
              <w:rPr>
                <w:rFonts w:ascii="Arial" w:hAnsi="Arial" w:cs="Arial"/>
                <w:sz w:val="16"/>
                <w:szCs w:val="16"/>
              </w:rPr>
              <w:t xml:space="preserve">10. Name and Address of Institution </w:t>
            </w:r>
          </w:p>
        </w:tc>
      </w:tr>
      <w:tr w:rsidR="00287726">
        <w:trPr>
          <w:cantSplit/>
        </w:trPr>
        <w:tc>
          <w:tcPr>
            <w:tcW w:w="2700" w:type="dxa"/>
            <w:tcBorders>
              <w:top w:val="single" w:sz="6" w:space="0" w:color="000000"/>
              <w:left w:val="nil"/>
              <w:bottom w:val="single" w:sz="6" w:space="0" w:color="000000"/>
              <w:right w:val="nil"/>
            </w:tcBorders>
          </w:tcPr>
          <w:p w:rsidR="00287726" w:rsidRDefault="00287726">
            <w:pPr>
              <w:spacing w:line="43" w:lineRule="exact"/>
              <w:rPr>
                <w:rFonts w:ascii="Arial" w:hAnsi="Arial" w:cs="Arial"/>
                <w:sz w:val="16"/>
                <w:szCs w:val="16"/>
              </w:rPr>
            </w:pPr>
          </w:p>
          <w:p w:rsidR="00287726" w:rsidRDefault="00287726">
            <w:pPr>
              <w:rPr>
                <w:rFonts w:ascii="Arial" w:hAnsi="Arial" w:cs="Arial"/>
                <w:i/>
                <w:iCs/>
                <w:sz w:val="16"/>
                <w:szCs w:val="16"/>
              </w:rPr>
            </w:pPr>
            <w:r>
              <w:rPr>
                <w:rFonts w:ascii="Arial" w:hAnsi="Arial" w:cs="Arial"/>
                <w:sz w:val="16"/>
                <w:szCs w:val="16"/>
              </w:rPr>
              <w:t>11. Phone No.</w:t>
            </w:r>
            <w:r>
              <w:rPr>
                <w:rFonts w:ascii="Arial" w:hAnsi="Arial" w:cs="Arial"/>
                <w:i/>
                <w:iCs/>
                <w:sz w:val="16"/>
                <w:szCs w:val="16"/>
              </w:rPr>
              <w:t xml:space="preserve"> (with area code)</w:t>
            </w:r>
          </w:p>
          <w:p w:rsidR="00287726" w:rsidRDefault="00287726">
            <w:pPr>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 xml:space="preserve">12. Fax No. </w:t>
            </w:r>
            <w:r>
              <w:rPr>
                <w:rFonts w:ascii="Arial" w:hAnsi="Arial" w:cs="Arial"/>
                <w:i/>
                <w:iCs/>
                <w:sz w:val="16"/>
                <w:szCs w:val="16"/>
              </w:rPr>
              <w:t>(with area code)</w:t>
            </w:r>
          </w:p>
          <w:p w:rsidR="00287726" w:rsidRDefault="00287726">
            <w:pPr>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13. Email:</w:t>
            </w:r>
          </w:p>
          <w:p w:rsidR="00287726" w:rsidRDefault="00287726">
            <w:pPr>
              <w:spacing w:after="58"/>
              <w:rPr>
                <w:rFonts w:ascii="Arial" w:hAnsi="Arial" w:cs="Arial"/>
                <w:sz w:val="16"/>
                <w:szCs w:val="16"/>
              </w:rPr>
            </w:pPr>
          </w:p>
        </w:tc>
        <w:tc>
          <w:tcPr>
            <w:tcW w:w="2700" w:type="dxa"/>
            <w:tcBorders>
              <w:top w:val="single" w:sz="6" w:space="0" w:color="000000"/>
              <w:left w:val="nil"/>
              <w:bottom w:val="single" w:sz="6" w:space="0" w:color="000000"/>
              <w:right w:val="single" w:sz="6" w:space="0" w:color="000000"/>
            </w:tcBorders>
          </w:tcPr>
          <w:p w:rsidR="00287726" w:rsidRDefault="00287726">
            <w:pPr>
              <w:spacing w:line="43" w:lineRule="exact"/>
              <w:rPr>
                <w:rFonts w:ascii="Arial" w:hAnsi="Arial" w:cs="Arial"/>
                <w:sz w:val="16"/>
                <w:szCs w:val="16"/>
              </w:rPr>
            </w:pPr>
          </w:p>
          <w:p w:rsidR="00287726" w:rsidRDefault="00287726">
            <w:pPr>
              <w:spacing w:after="58"/>
              <w:rPr>
                <w:rFonts w:ascii="Arial" w:hAnsi="Arial" w:cs="Arial"/>
                <w:sz w:val="16"/>
                <w:szCs w:val="16"/>
              </w:rPr>
            </w:pPr>
          </w:p>
        </w:tc>
        <w:tc>
          <w:tcPr>
            <w:tcW w:w="5400" w:type="dxa"/>
            <w:gridSpan w:val="2"/>
            <w:vMerge/>
            <w:tcBorders>
              <w:top w:val="nil"/>
              <w:left w:val="single" w:sz="6" w:space="0" w:color="000000"/>
              <w:bottom w:val="single" w:sz="6" w:space="0" w:color="000000"/>
              <w:right w:val="single" w:sz="6" w:space="0" w:color="000000"/>
            </w:tcBorders>
          </w:tcPr>
          <w:p w:rsidR="00287726" w:rsidRDefault="00287726">
            <w:pPr>
              <w:spacing w:after="58"/>
              <w:rPr>
                <w:rFonts w:ascii="Arial" w:hAnsi="Arial" w:cs="Arial"/>
                <w:sz w:val="16"/>
                <w:szCs w:val="16"/>
              </w:rPr>
            </w:pPr>
          </w:p>
        </w:tc>
      </w:tr>
      <w:tr w:rsidR="00287726">
        <w:tc>
          <w:tcPr>
            <w:tcW w:w="5400" w:type="dxa"/>
            <w:gridSpan w:val="2"/>
            <w:tcBorders>
              <w:top w:val="single" w:sz="6" w:space="0" w:color="000000"/>
              <w:left w:val="nil"/>
              <w:bottom w:val="single" w:sz="6" w:space="0" w:color="000000"/>
              <w:right w:val="single" w:sz="6" w:space="0" w:color="000000"/>
            </w:tcBorders>
          </w:tcPr>
          <w:p w:rsidR="00287726" w:rsidRDefault="00287726">
            <w:pPr>
              <w:spacing w:line="43" w:lineRule="exact"/>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14. Name of Official</w:t>
            </w:r>
          </w:p>
          <w:p w:rsidR="00287726" w:rsidRDefault="00287726">
            <w:pPr>
              <w:rPr>
                <w:rFonts w:ascii="Arial" w:hAnsi="Arial" w:cs="Arial"/>
                <w:sz w:val="16"/>
                <w:szCs w:val="16"/>
              </w:rPr>
            </w:pPr>
          </w:p>
          <w:p w:rsidR="00287726" w:rsidRDefault="00287726">
            <w:pPr>
              <w:spacing w:after="58"/>
              <w:rPr>
                <w:rFonts w:ascii="Arial" w:hAnsi="Arial" w:cs="Arial"/>
                <w:sz w:val="16"/>
                <w:szCs w:val="16"/>
              </w:rPr>
            </w:pPr>
          </w:p>
        </w:tc>
        <w:tc>
          <w:tcPr>
            <w:tcW w:w="5400" w:type="dxa"/>
            <w:gridSpan w:val="2"/>
            <w:tcBorders>
              <w:top w:val="single" w:sz="6" w:space="0" w:color="000000"/>
              <w:left w:val="single" w:sz="6" w:space="0" w:color="000000"/>
              <w:bottom w:val="single" w:sz="6" w:space="0" w:color="000000"/>
              <w:right w:val="nil"/>
            </w:tcBorders>
          </w:tcPr>
          <w:p w:rsidR="00287726" w:rsidRDefault="00287726">
            <w:pPr>
              <w:spacing w:line="43" w:lineRule="exact"/>
              <w:rPr>
                <w:rFonts w:ascii="Arial" w:hAnsi="Arial" w:cs="Arial"/>
                <w:sz w:val="16"/>
                <w:szCs w:val="16"/>
              </w:rPr>
            </w:pPr>
          </w:p>
          <w:p w:rsidR="00287726" w:rsidRDefault="00287726">
            <w:pPr>
              <w:spacing w:after="58"/>
              <w:rPr>
                <w:rFonts w:ascii="Arial" w:hAnsi="Arial" w:cs="Arial"/>
                <w:sz w:val="16"/>
                <w:szCs w:val="16"/>
              </w:rPr>
            </w:pPr>
            <w:r>
              <w:rPr>
                <w:rFonts w:ascii="Arial" w:hAnsi="Arial" w:cs="Arial"/>
                <w:sz w:val="16"/>
                <w:szCs w:val="16"/>
              </w:rPr>
              <w:t>15. Title</w:t>
            </w:r>
          </w:p>
        </w:tc>
      </w:tr>
      <w:tr w:rsidR="00287726">
        <w:tc>
          <w:tcPr>
            <w:tcW w:w="8100" w:type="dxa"/>
            <w:gridSpan w:val="3"/>
            <w:tcBorders>
              <w:top w:val="single" w:sz="6" w:space="0" w:color="000000"/>
              <w:left w:val="nil"/>
              <w:bottom w:val="single" w:sz="6" w:space="0" w:color="000000"/>
              <w:right w:val="single" w:sz="6" w:space="0" w:color="000000"/>
            </w:tcBorders>
          </w:tcPr>
          <w:p w:rsidR="00287726" w:rsidRDefault="00287726">
            <w:pPr>
              <w:spacing w:line="43" w:lineRule="exact"/>
              <w:rPr>
                <w:rFonts w:ascii="Arial" w:hAnsi="Arial" w:cs="Arial"/>
                <w:sz w:val="16"/>
                <w:szCs w:val="16"/>
              </w:rPr>
            </w:pPr>
          </w:p>
          <w:p w:rsidR="00287726" w:rsidRDefault="00287726">
            <w:pPr>
              <w:rPr>
                <w:rFonts w:ascii="Arial" w:hAnsi="Arial" w:cs="Arial"/>
                <w:sz w:val="16"/>
                <w:szCs w:val="16"/>
              </w:rPr>
            </w:pPr>
            <w:r>
              <w:rPr>
                <w:rFonts w:ascii="Arial" w:hAnsi="Arial" w:cs="Arial"/>
                <w:sz w:val="16"/>
                <w:szCs w:val="16"/>
              </w:rPr>
              <w:t>16. Signature</w:t>
            </w:r>
          </w:p>
          <w:p w:rsidR="00287726" w:rsidRDefault="00287726">
            <w:pPr>
              <w:rPr>
                <w:rFonts w:ascii="Arial" w:hAnsi="Arial" w:cs="Arial"/>
                <w:sz w:val="16"/>
                <w:szCs w:val="16"/>
              </w:rPr>
            </w:pPr>
          </w:p>
          <w:p w:rsidR="00287726" w:rsidRDefault="00287726">
            <w:pPr>
              <w:spacing w:after="58"/>
              <w:rPr>
                <w:rFonts w:ascii="Arial" w:hAnsi="Arial" w:cs="Arial"/>
                <w:sz w:val="16"/>
                <w:szCs w:val="16"/>
              </w:rPr>
            </w:pPr>
          </w:p>
        </w:tc>
        <w:tc>
          <w:tcPr>
            <w:tcW w:w="2700" w:type="dxa"/>
            <w:tcBorders>
              <w:top w:val="single" w:sz="6" w:space="0" w:color="000000"/>
              <w:left w:val="single" w:sz="6" w:space="0" w:color="000000"/>
              <w:bottom w:val="single" w:sz="6" w:space="0" w:color="000000"/>
              <w:right w:val="nil"/>
            </w:tcBorders>
          </w:tcPr>
          <w:p w:rsidR="00287726" w:rsidRDefault="00287726">
            <w:pPr>
              <w:spacing w:line="43" w:lineRule="exact"/>
              <w:rPr>
                <w:rFonts w:ascii="Arial" w:hAnsi="Arial" w:cs="Arial"/>
                <w:sz w:val="16"/>
                <w:szCs w:val="16"/>
              </w:rPr>
            </w:pPr>
          </w:p>
          <w:p w:rsidR="00287726" w:rsidRDefault="00287726">
            <w:pPr>
              <w:spacing w:after="58"/>
              <w:rPr>
                <w:rFonts w:ascii="Arial" w:hAnsi="Arial" w:cs="Arial"/>
                <w:sz w:val="16"/>
                <w:szCs w:val="16"/>
              </w:rPr>
            </w:pPr>
            <w:r>
              <w:rPr>
                <w:rFonts w:ascii="Arial" w:hAnsi="Arial" w:cs="Arial"/>
                <w:sz w:val="16"/>
                <w:szCs w:val="16"/>
              </w:rPr>
              <w:t>17. Date</w:t>
            </w:r>
          </w:p>
        </w:tc>
      </w:tr>
    </w:tbl>
    <w:p w:rsidR="00287726" w:rsidRPr="00EF48E6" w:rsidRDefault="00287726">
      <w:pPr>
        <w:tabs>
          <w:tab w:val="left" w:pos="-1440"/>
        </w:tabs>
        <w:spacing w:line="192" w:lineRule="auto"/>
        <w:ind w:left="6480" w:hanging="6480"/>
        <w:rPr>
          <w:rFonts w:ascii="Arial" w:hAnsi="Arial" w:cs="Arial"/>
          <w:sz w:val="16"/>
          <w:szCs w:val="16"/>
        </w:rPr>
      </w:pPr>
      <w:r w:rsidRPr="00EF48E6">
        <w:rPr>
          <w:rFonts w:ascii="Arial" w:hAnsi="Arial" w:cs="Arial"/>
          <w:sz w:val="16"/>
          <w:szCs w:val="16"/>
        </w:rPr>
        <w:t xml:space="preserve">Authorized for local Reproduction                  </w:t>
      </w:r>
      <w:r w:rsidR="006A78DE">
        <w:rPr>
          <w:rFonts w:ascii="Arial" w:hAnsi="Arial" w:cs="Arial"/>
          <w:sz w:val="16"/>
          <w:szCs w:val="16"/>
        </w:rPr>
        <w:t xml:space="preserve">                        </w:t>
      </w:r>
      <w:r w:rsidR="006A78DE">
        <w:rPr>
          <w:rFonts w:ascii="Arial" w:hAnsi="Arial" w:cs="Arial"/>
          <w:sz w:val="16"/>
          <w:szCs w:val="16"/>
        </w:rPr>
        <w:tab/>
      </w:r>
      <w:r w:rsidR="006A78DE">
        <w:rPr>
          <w:rFonts w:ascii="Arial" w:hAnsi="Arial" w:cs="Arial"/>
          <w:sz w:val="16"/>
          <w:szCs w:val="16"/>
        </w:rPr>
        <w:tab/>
      </w:r>
      <w:r w:rsidR="006A78DE">
        <w:rPr>
          <w:rFonts w:ascii="Arial" w:hAnsi="Arial" w:cs="Arial"/>
          <w:sz w:val="16"/>
          <w:szCs w:val="16"/>
        </w:rPr>
        <w:tab/>
      </w:r>
      <w:r w:rsidR="006A78DE">
        <w:rPr>
          <w:rFonts w:ascii="Arial" w:hAnsi="Arial" w:cs="Arial"/>
          <w:sz w:val="16"/>
          <w:szCs w:val="16"/>
        </w:rPr>
        <w:tab/>
        <w:t xml:space="preserve">     </w:t>
      </w:r>
      <w:r w:rsidRPr="00EF48E6">
        <w:rPr>
          <w:rFonts w:ascii="Arial" w:hAnsi="Arial" w:cs="Arial"/>
          <w:sz w:val="16"/>
          <w:szCs w:val="16"/>
        </w:rPr>
        <w:t>Sponsored by HHS</w:t>
      </w:r>
    </w:p>
    <w:p w:rsidR="006452BC" w:rsidRPr="00EF48E6" w:rsidRDefault="006452BC" w:rsidP="006452BC">
      <w:pPr>
        <w:pStyle w:val="Default"/>
        <w:rPr>
          <w:rFonts w:ascii="Arial" w:hAnsi="Arial" w:cs="Arial"/>
          <w:sz w:val="16"/>
          <w:szCs w:val="16"/>
        </w:rPr>
      </w:pPr>
    </w:p>
    <w:p w:rsidR="00287726" w:rsidRPr="005A6507" w:rsidRDefault="006452BC" w:rsidP="007B5722">
      <w:pPr>
        <w:pStyle w:val="Default"/>
        <w:rPr>
          <w:rFonts w:ascii="Arial" w:hAnsi="Arial" w:cs="Arial"/>
          <w:sz w:val="16"/>
          <w:szCs w:val="16"/>
        </w:rPr>
      </w:pPr>
      <w:r w:rsidRPr="005A6507">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inform</w:t>
      </w:r>
      <w:r w:rsidR="004E0CA2" w:rsidRPr="005A6507">
        <w:rPr>
          <w:rFonts w:ascii="Arial" w:hAnsi="Arial" w:cs="Arial"/>
          <w:sz w:val="16"/>
          <w:szCs w:val="16"/>
        </w:rPr>
        <w:t>ation collection is 0990-026</w:t>
      </w:r>
      <w:r w:rsidR="000717F7" w:rsidRPr="005A6507">
        <w:rPr>
          <w:rFonts w:ascii="Arial" w:hAnsi="Arial" w:cs="Arial"/>
          <w:sz w:val="16"/>
          <w:szCs w:val="16"/>
        </w:rPr>
        <w:t>3</w:t>
      </w:r>
      <w:r w:rsidR="004E0CA2" w:rsidRPr="005A6507">
        <w:rPr>
          <w:rFonts w:ascii="Arial" w:hAnsi="Arial" w:cs="Arial"/>
          <w:sz w:val="16"/>
          <w:szCs w:val="16"/>
        </w:rPr>
        <w:t xml:space="preserve">.  </w:t>
      </w:r>
      <w:r w:rsidR="000717F7" w:rsidRPr="005A6507">
        <w:rPr>
          <w:rFonts w:ascii="Arial" w:hAnsi="Arial" w:cs="Arial"/>
          <w:sz w:val="16"/>
          <w:szCs w:val="16"/>
        </w:rPr>
        <w:t>An agency may not conduct or sponsor, and a person is not required to respond to, a collection of information unless it displays a currently valid OMB control number.  </w:t>
      </w:r>
      <w:r w:rsidR="005A6507" w:rsidRPr="005A6507">
        <w:rPr>
          <w:rFonts w:ascii="Helvetica" w:hAnsi="Helvetica" w:cs="Arial"/>
          <w:sz w:val="16"/>
          <w:szCs w:val="16"/>
        </w:rPr>
        <w:t>The time required to complete this information collection is estimated to average 30 minutes per response.</w:t>
      </w:r>
      <w:r w:rsidR="007B5722" w:rsidRPr="005A6507">
        <w:rPr>
          <w:color w:val="auto"/>
          <w:sz w:val="16"/>
          <w:szCs w:val="16"/>
        </w:rPr>
        <w:t>If you have comments concerning the accuracy of the time estimate(s) or suggestions for improving this form, please write to:  U.S. Department of Health &amp; Human Services, OS/OCIO/PRA, 200 Independence Ave., S.W., Suite 336-E, Washington D.C. 20201,Attention: PRA Reports Clearance Officer</w:t>
      </w:r>
      <w:r w:rsidR="00FE4D50">
        <w:rPr>
          <w:color w:val="auto"/>
          <w:sz w:val="16"/>
          <w:szCs w:val="16"/>
        </w:rPr>
        <w:t>.</w:t>
      </w:r>
      <w:r w:rsidR="007B5722" w:rsidRPr="005A6507">
        <w:rPr>
          <w:color w:val="auto"/>
          <w:sz w:val="16"/>
          <w:szCs w:val="16"/>
        </w:rPr>
        <w:t xml:space="preserve"> </w:t>
      </w:r>
      <w:r w:rsidR="007B5722" w:rsidRPr="005A6507">
        <w:rPr>
          <w:b/>
          <w:bCs/>
          <w:color w:val="auto"/>
          <w:sz w:val="16"/>
          <w:szCs w:val="16"/>
        </w:rPr>
        <w:t xml:space="preserve"> </w:t>
      </w:r>
    </w:p>
    <w:sectPr w:rsidR="00287726" w:rsidRPr="005A6507" w:rsidSect="00256BFC">
      <w:headerReference w:type="even" r:id="rId6"/>
      <w:headerReference w:type="default" r:id="rId7"/>
      <w:footerReference w:type="even" r:id="rId8"/>
      <w:footerReference w:type="default" r:id="rId9"/>
      <w:headerReference w:type="first" r:id="rId10"/>
      <w:footerReference w:type="first" r:id="rId11"/>
      <w:pgSz w:w="12240" w:h="15840"/>
      <w:pgMar w:top="432" w:right="720" w:bottom="432" w:left="720" w:header="360" w:footer="3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E3D" w:rsidRDefault="00AD3E3D" w:rsidP="004B7199">
      <w:r>
        <w:separator/>
      </w:r>
    </w:p>
  </w:endnote>
  <w:endnote w:type="continuationSeparator" w:id="0">
    <w:p w:rsidR="00AD3E3D" w:rsidRDefault="00AD3E3D" w:rsidP="004B719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99" w:rsidRDefault="004B71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99" w:rsidRDefault="004B71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99" w:rsidRDefault="004B7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E3D" w:rsidRDefault="00AD3E3D" w:rsidP="004B7199">
      <w:r>
        <w:separator/>
      </w:r>
    </w:p>
  </w:footnote>
  <w:footnote w:type="continuationSeparator" w:id="0">
    <w:p w:rsidR="00AD3E3D" w:rsidRDefault="00AD3E3D" w:rsidP="004B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99" w:rsidRDefault="004B71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99" w:rsidRDefault="004B71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99" w:rsidRDefault="004B71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rsids>
    <w:rsidRoot w:val="00287726"/>
    <w:rsid w:val="000717F7"/>
    <w:rsid w:val="000D2083"/>
    <w:rsid w:val="001C57B9"/>
    <w:rsid w:val="001E7FE0"/>
    <w:rsid w:val="00256BFC"/>
    <w:rsid w:val="00287726"/>
    <w:rsid w:val="0031124E"/>
    <w:rsid w:val="003A1A16"/>
    <w:rsid w:val="004A2751"/>
    <w:rsid w:val="004B7199"/>
    <w:rsid w:val="004E0CA2"/>
    <w:rsid w:val="0050070B"/>
    <w:rsid w:val="00577D58"/>
    <w:rsid w:val="005A6507"/>
    <w:rsid w:val="006452BC"/>
    <w:rsid w:val="006A78DE"/>
    <w:rsid w:val="007B5722"/>
    <w:rsid w:val="0082674E"/>
    <w:rsid w:val="008350C7"/>
    <w:rsid w:val="00AD3E3D"/>
    <w:rsid w:val="00BB6C07"/>
    <w:rsid w:val="00CE6EF8"/>
    <w:rsid w:val="00EA687F"/>
    <w:rsid w:val="00EE5FA4"/>
    <w:rsid w:val="00EF48E6"/>
    <w:rsid w:val="00F000BC"/>
    <w:rsid w:val="00F930EC"/>
    <w:rsid w:val="00FE4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BFC"/>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
    <w:qFormat/>
    <w:rsid w:val="001E7F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56BFC"/>
    <w:rPr>
      <w:rFonts w:cs="Times New Roman"/>
    </w:rPr>
  </w:style>
  <w:style w:type="paragraph" w:customStyle="1" w:styleId="Default">
    <w:name w:val="Default"/>
    <w:rsid w:val="006452BC"/>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4B7199"/>
    <w:pPr>
      <w:tabs>
        <w:tab w:val="center" w:pos="4680"/>
        <w:tab w:val="right" w:pos="9360"/>
      </w:tabs>
    </w:pPr>
  </w:style>
  <w:style w:type="character" w:customStyle="1" w:styleId="HeaderChar">
    <w:name w:val="Header Char"/>
    <w:basedOn w:val="DefaultParagraphFont"/>
    <w:link w:val="Header"/>
    <w:uiPriority w:val="99"/>
    <w:rsid w:val="004B7199"/>
    <w:rPr>
      <w:sz w:val="24"/>
      <w:szCs w:val="24"/>
    </w:rPr>
  </w:style>
  <w:style w:type="paragraph" w:styleId="Footer">
    <w:name w:val="footer"/>
    <w:basedOn w:val="Normal"/>
    <w:link w:val="FooterChar"/>
    <w:uiPriority w:val="99"/>
    <w:rsid w:val="004B7199"/>
    <w:pPr>
      <w:tabs>
        <w:tab w:val="center" w:pos="4680"/>
        <w:tab w:val="right" w:pos="9360"/>
      </w:tabs>
    </w:pPr>
  </w:style>
  <w:style w:type="character" w:customStyle="1" w:styleId="FooterChar">
    <w:name w:val="Footer Char"/>
    <w:basedOn w:val="DefaultParagraphFont"/>
    <w:link w:val="Footer"/>
    <w:uiPriority w:val="99"/>
    <w:rsid w:val="004B7199"/>
    <w:rPr>
      <w:sz w:val="24"/>
      <w:szCs w:val="24"/>
    </w:rPr>
  </w:style>
  <w:style w:type="character" w:customStyle="1" w:styleId="Heading1Char">
    <w:name w:val="Heading 1 Char"/>
    <w:basedOn w:val="DefaultParagraphFont"/>
    <w:link w:val="Heading1"/>
    <w:uiPriority w:val="9"/>
    <w:rsid w:val="001E7F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710</Words>
  <Characters>4193</Characters>
  <Application>Microsoft Office Word</Application>
  <DocSecurity>0</DocSecurity>
  <Lines>80</Lines>
  <Paragraphs>17</Paragraphs>
  <ScaleCrop>false</ScaleCrop>
  <HeadingPairs>
    <vt:vector size="2" baseType="variant">
      <vt:variant>
        <vt:lpstr>Title</vt:lpstr>
      </vt:variant>
      <vt:variant>
        <vt:i4>1</vt:i4>
      </vt:variant>
    </vt:vector>
  </HeadingPairs>
  <TitlesOfParts>
    <vt:vector size="1" baseType="lpstr">
      <vt:lpstr>Assurance Identification/IRB Certification/Declaration of Exemption</vt:lpstr>
    </vt:vector>
  </TitlesOfParts>
  <Company>NIH</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Identification/IRB Certification/Declaration of Exemption</dc:title>
  <dc:subject>Common Rule</dc:subject>
  <dc:creator>Larry Niemoeller</dc:creator>
  <cp:keywords>OHRP, Assurance Identification, IRB Certification, Declaration of Exemption</cp:keywords>
  <cp:lastModifiedBy>shan chan</cp:lastModifiedBy>
  <cp:revision>4</cp:revision>
  <cp:lastPrinted>2002-08-20T11:00:00Z</cp:lastPrinted>
  <dcterms:created xsi:type="dcterms:W3CDTF">2018-05-10T13:14:00Z</dcterms:created>
  <dcterms:modified xsi:type="dcterms:W3CDTF">2018-05-15T13:33:00Z</dcterms:modified>
</cp:coreProperties>
</file>