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71E2" w14:textId="67D9C4A4" w:rsidR="008F0F6A" w:rsidRPr="007A43BB" w:rsidRDefault="00677F9D" w:rsidP="00B664B3">
      <w:pPr>
        <w:spacing w:before="0" w:after="0"/>
        <w:jc w:val="center"/>
        <w:rPr>
          <w:b/>
          <w:color w:val="000000" w:themeColor="text1"/>
          <w:sz w:val="32"/>
          <w:szCs w:val="32"/>
        </w:rPr>
      </w:pPr>
      <w:bookmarkStart w:id="0" w:name="_Toc185821991"/>
      <w:bookmarkStart w:id="1" w:name="_Toc188179490"/>
      <w:bookmarkStart w:id="2" w:name="_Toc188256979"/>
      <w:bookmarkStart w:id="3" w:name="_Toc192416201"/>
      <w:bookmarkStart w:id="4" w:name="_Toc447619547"/>
      <w:r>
        <w:rPr>
          <w:b/>
          <w:color w:val="000000" w:themeColor="text1"/>
          <w:sz w:val="32"/>
          <w:szCs w:val="32"/>
        </w:rPr>
        <w:t xml:space="preserve">CY </w:t>
      </w:r>
      <w:r w:rsidR="008F0F6A" w:rsidRPr="007A43BB">
        <w:rPr>
          <w:b/>
          <w:color w:val="000000" w:themeColor="text1"/>
          <w:sz w:val="32"/>
          <w:szCs w:val="32"/>
        </w:rPr>
        <w:t>2018</w:t>
      </w:r>
      <w:r w:rsidR="005004E8" w:rsidRPr="007A43BB">
        <w:rPr>
          <w:color w:val="000000" w:themeColor="text1"/>
          <w:sz w:val="32"/>
          <w:szCs w:val="32"/>
        </w:rPr>
        <w:t xml:space="preserve"> M</w:t>
      </w:r>
      <w:r w:rsidR="00904084" w:rsidRPr="007A43BB">
        <w:rPr>
          <w:color w:val="000000" w:themeColor="text1"/>
          <w:sz w:val="32"/>
          <w:szCs w:val="32"/>
        </w:rPr>
        <w:t xml:space="preserve">edicare </w:t>
      </w:r>
      <w:r w:rsidR="005004E8" w:rsidRPr="007A43BB">
        <w:rPr>
          <w:color w:val="000000" w:themeColor="text1"/>
          <w:sz w:val="32"/>
          <w:szCs w:val="32"/>
        </w:rPr>
        <w:t>A</w:t>
      </w:r>
      <w:r w:rsidR="00904084" w:rsidRPr="007A43BB">
        <w:rPr>
          <w:color w:val="000000" w:themeColor="text1"/>
          <w:sz w:val="32"/>
          <w:szCs w:val="32"/>
        </w:rPr>
        <w:t xml:space="preserve">dvantage and </w:t>
      </w:r>
      <w:r w:rsidR="00EF68EE" w:rsidRPr="007A43BB">
        <w:rPr>
          <w:color w:val="000000" w:themeColor="text1"/>
          <w:sz w:val="32"/>
          <w:szCs w:val="32"/>
        </w:rPr>
        <w:t xml:space="preserve">1876 </w:t>
      </w:r>
      <w:r w:rsidR="00904084" w:rsidRPr="007A43BB">
        <w:rPr>
          <w:color w:val="000000" w:themeColor="text1"/>
          <w:sz w:val="32"/>
          <w:szCs w:val="32"/>
        </w:rPr>
        <w:t>Cost Plan</w:t>
      </w:r>
      <w:r w:rsidR="005004E8" w:rsidRPr="007A43BB">
        <w:rPr>
          <w:color w:val="000000" w:themeColor="text1"/>
          <w:sz w:val="32"/>
          <w:szCs w:val="32"/>
        </w:rPr>
        <w:t xml:space="preserve"> </w:t>
      </w:r>
    </w:p>
    <w:p w14:paraId="48106E55" w14:textId="79635611" w:rsidR="00C9745F" w:rsidRPr="007A43BB" w:rsidRDefault="005004E8" w:rsidP="007A43BB">
      <w:pPr>
        <w:spacing w:before="0" w:after="0"/>
        <w:jc w:val="center"/>
        <w:rPr>
          <w:color w:val="000000" w:themeColor="text1"/>
          <w:sz w:val="32"/>
          <w:szCs w:val="32"/>
        </w:rPr>
      </w:pPr>
      <w:r w:rsidRPr="007A43BB">
        <w:rPr>
          <w:color w:val="000000" w:themeColor="text1"/>
          <w:sz w:val="32"/>
          <w:szCs w:val="32"/>
        </w:rPr>
        <w:t xml:space="preserve">Provider </w:t>
      </w:r>
      <w:r w:rsidRPr="00677F9D">
        <w:rPr>
          <w:color w:val="000000" w:themeColor="text1"/>
          <w:sz w:val="32"/>
          <w:szCs w:val="32"/>
        </w:rPr>
        <w:t>Directory</w:t>
      </w:r>
      <w:bookmarkEnd w:id="0"/>
      <w:bookmarkEnd w:id="1"/>
      <w:bookmarkEnd w:id="2"/>
      <w:bookmarkEnd w:id="3"/>
      <w:bookmarkEnd w:id="4"/>
      <w:r w:rsidR="00677F9D" w:rsidRPr="00677F9D">
        <w:rPr>
          <w:color w:val="000000" w:themeColor="text1"/>
          <w:sz w:val="32"/>
          <w:szCs w:val="32"/>
        </w:rPr>
        <w:t xml:space="preserve"> Model</w:t>
      </w:r>
    </w:p>
    <w:p w14:paraId="396597F5" w14:textId="77777777" w:rsidR="00271AE3" w:rsidRPr="007A43BB" w:rsidRDefault="00271AE3" w:rsidP="007A43BB">
      <w:pPr>
        <w:spacing w:before="0" w:after="0"/>
        <w:rPr>
          <w:b/>
        </w:rPr>
      </w:pPr>
    </w:p>
    <w:p w14:paraId="01E53EE3" w14:textId="0C900DCD" w:rsidR="00C900BF" w:rsidRPr="00C73115" w:rsidRDefault="00C900BF" w:rsidP="00C73115">
      <w:pPr>
        <w:spacing w:before="0" w:after="0"/>
        <w:rPr>
          <w:iCs/>
        </w:rPr>
      </w:pPr>
      <w:r w:rsidRPr="00C73115">
        <w:t xml:space="preserve">The following </w:t>
      </w:r>
      <w:r w:rsidR="00B403BC" w:rsidRPr="00C73115">
        <w:t xml:space="preserve">instructions and </w:t>
      </w:r>
      <w:r w:rsidRPr="00C73115">
        <w:t>Provider Directory</w:t>
      </w:r>
      <w:r w:rsidR="00677F9D">
        <w:t xml:space="preserve"> Model</w:t>
      </w:r>
      <w:r w:rsidRPr="00C73115">
        <w:t xml:space="preserve"> </w:t>
      </w:r>
      <w:r w:rsidR="00B403BC" w:rsidRPr="00C73115">
        <w:t xml:space="preserve">template are designed for use by </w:t>
      </w:r>
      <w:r w:rsidRPr="00C73115">
        <w:t>all Medicare Advantage Organizations</w:t>
      </w:r>
      <w:r w:rsidR="002651BB" w:rsidRPr="00C73115">
        <w:t xml:space="preserve"> (MAOs) </w:t>
      </w:r>
      <w:r w:rsidR="00B403BC" w:rsidRPr="00C73115">
        <w:t xml:space="preserve">(excluding non-network Private Fee for Service (PFFS) and </w:t>
      </w:r>
      <w:r w:rsidR="002651BB" w:rsidRPr="00C73115">
        <w:t xml:space="preserve">non-network </w:t>
      </w:r>
      <w:r w:rsidR="00B403BC" w:rsidRPr="00C73115">
        <w:t xml:space="preserve">Medical Savings Account (MSA) plans) </w:t>
      </w:r>
      <w:r w:rsidRPr="00C73115">
        <w:t>and 1876 Cost Plans</w:t>
      </w:r>
      <w:r w:rsidR="00B403BC" w:rsidRPr="00C73115">
        <w:t>.  These instructions</w:t>
      </w:r>
      <w:r w:rsidRPr="00C73115">
        <w:t xml:space="preserve"> supplement previously issued </w:t>
      </w:r>
      <w:r w:rsidR="00B56B27" w:rsidRPr="00C73115">
        <w:t xml:space="preserve">guidance in </w:t>
      </w:r>
      <w:r w:rsidRPr="00C73115">
        <w:t>C</w:t>
      </w:r>
      <w:r w:rsidR="00B56B27" w:rsidRPr="00C73115">
        <w:t xml:space="preserve">hapter 4 of the </w:t>
      </w:r>
      <w:hyperlink r:id="rId8" w:history="1">
        <w:r w:rsidR="00B56B27" w:rsidRPr="00C73115">
          <w:rPr>
            <w:rStyle w:val="Hyperlink"/>
          </w:rPr>
          <w:t>Medicare Managed Care Manual</w:t>
        </w:r>
      </w:hyperlink>
      <w:r w:rsidR="00B56B27" w:rsidRPr="00C73115">
        <w:t xml:space="preserve">. </w:t>
      </w:r>
      <w:r w:rsidR="00B56B27" w:rsidRPr="00C73115">
        <w:rPr>
          <w:iCs/>
        </w:rPr>
        <w:t xml:space="preserve"> </w:t>
      </w:r>
      <w:r w:rsidRPr="00C73115">
        <w:rPr>
          <w:iCs/>
        </w:rPr>
        <w:t>These instruction</w:t>
      </w:r>
      <w:r w:rsidR="007A43BB" w:rsidRPr="00C73115">
        <w:rPr>
          <w:iCs/>
        </w:rPr>
        <w:t>s</w:t>
      </w:r>
      <w:r w:rsidRPr="00C73115">
        <w:rPr>
          <w:iCs/>
        </w:rPr>
        <w:t xml:space="preserve"> apply to </w:t>
      </w:r>
      <w:r w:rsidR="00B403BC" w:rsidRPr="00C73115">
        <w:rPr>
          <w:iCs/>
        </w:rPr>
        <w:t xml:space="preserve">all </w:t>
      </w:r>
      <w:r w:rsidRPr="00C73115">
        <w:rPr>
          <w:iCs/>
        </w:rPr>
        <w:t>hardcopy and online provider directories</w:t>
      </w:r>
      <w:r w:rsidR="00B403BC" w:rsidRPr="00C73115">
        <w:rPr>
          <w:iCs/>
        </w:rPr>
        <w:t xml:space="preserve"> produced by MAOs and Cost Plans</w:t>
      </w:r>
      <w:r w:rsidRPr="00C73115">
        <w:rPr>
          <w:iCs/>
        </w:rPr>
        <w:t xml:space="preserve">.  </w:t>
      </w:r>
      <w:bookmarkStart w:id="5" w:name="_GoBack"/>
      <w:bookmarkEnd w:id="5"/>
    </w:p>
    <w:p w14:paraId="579A2DF0" w14:textId="0D22FFE5" w:rsidR="00B56B27" w:rsidRPr="00C73115" w:rsidRDefault="001662C4" w:rsidP="00C73115">
      <w:pPr>
        <w:spacing w:before="0" w:after="0"/>
        <w:rPr>
          <w:b/>
        </w:rPr>
      </w:pPr>
      <w:r w:rsidRPr="00C73115">
        <w:t xml:space="preserve"> </w:t>
      </w:r>
    </w:p>
    <w:p w14:paraId="35B256CA" w14:textId="244DF249" w:rsidR="00665E48" w:rsidRPr="00C73115" w:rsidRDefault="002651BB" w:rsidP="00C73115">
      <w:pPr>
        <w:tabs>
          <w:tab w:val="left" w:pos="360"/>
        </w:tabs>
        <w:spacing w:before="0" w:after="0"/>
      </w:pPr>
      <w:r w:rsidRPr="00C73115">
        <w:t>Provider d</w:t>
      </w:r>
      <w:r w:rsidR="00665E48" w:rsidRPr="00C73115">
        <w:t xml:space="preserve">irectories must </w:t>
      </w:r>
      <w:r w:rsidRPr="00C73115">
        <w:t xml:space="preserve">clearly explain all </w:t>
      </w:r>
      <w:r w:rsidR="00665E48" w:rsidRPr="00C73115">
        <w:t xml:space="preserve">plan-specific </w:t>
      </w:r>
      <w:r w:rsidRPr="00C73115">
        <w:t xml:space="preserve">rules regarding enrollee </w:t>
      </w:r>
      <w:r w:rsidR="00665E48" w:rsidRPr="00C73115">
        <w:t>access</w:t>
      </w:r>
      <w:r w:rsidRPr="00C73115">
        <w:t xml:space="preserve"> to </w:t>
      </w:r>
      <w:r w:rsidR="00665E48" w:rsidRPr="00C73115">
        <w:t xml:space="preserve">providers.  For example, </w:t>
      </w:r>
      <w:r w:rsidRPr="00C73115">
        <w:t xml:space="preserve">an </w:t>
      </w:r>
      <w:r w:rsidR="00665E48" w:rsidRPr="00C73115">
        <w:t>HMO</w:t>
      </w:r>
      <w:r w:rsidRPr="00C73115">
        <w:t xml:space="preserve"> plan</w:t>
      </w:r>
      <w:r w:rsidR="00665E48" w:rsidRPr="00C73115">
        <w:t xml:space="preserve"> may have a</w:t>
      </w:r>
      <w:r w:rsidRPr="00C73115">
        <w:t>n</w:t>
      </w:r>
      <w:r w:rsidR="00665E48" w:rsidRPr="00C73115">
        <w:t xml:space="preserve"> open panel of providers</w:t>
      </w:r>
      <w:r w:rsidRPr="00C73115">
        <w:t xml:space="preserve"> or it may only offer a closed panel</w:t>
      </w:r>
      <w:r w:rsidR="00665E48" w:rsidRPr="00C73115">
        <w:t xml:space="preserve">.  A closed panel </w:t>
      </w:r>
      <w:r w:rsidRPr="00C73115">
        <w:t>may</w:t>
      </w:r>
      <w:r w:rsidR="00665E48" w:rsidRPr="00C73115">
        <w:t xml:space="preserve"> require that enrollees obtain a referral from a </w:t>
      </w:r>
      <w:r w:rsidRPr="00C73115">
        <w:t>Primary Care Physician</w:t>
      </w:r>
      <w:r w:rsidR="00665E48" w:rsidRPr="00C73115">
        <w:t xml:space="preserve"> </w:t>
      </w:r>
      <w:r w:rsidR="007F10E8" w:rsidRPr="00C73115">
        <w:t xml:space="preserve">(PCP) </w:t>
      </w:r>
      <w:r w:rsidR="00665E48" w:rsidRPr="00C73115">
        <w:t>in order to access specialists</w:t>
      </w:r>
      <w:r w:rsidRPr="00C73115">
        <w:t>.  This information</w:t>
      </w:r>
      <w:r w:rsidR="00665E48" w:rsidRPr="00C73115">
        <w:t xml:space="preserve"> must be </w:t>
      </w:r>
      <w:r w:rsidRPr="00C73115">
        <w:t xml:space="preserve">clearly </w:t>
      </w:r>
      <w:r w:rsidR="00665E48" w:rsidRPr="00C73115">
        <w:t>explained in the directory</w:t>
      </w:r>
      <w:r w:rsidR="00C355B7" w:rsidRPr="00C73115">
        <w:t xml:space="preserve">.  </w:t>
      </w:r>
      <w:r w:rsidRPr="00C73115">
        <w:t>In addition, the d</w:t>
      </w:r>
      <w:r w:rsidR="00C355B7" w:rsidRPr="00C73115">
        <w:t>irector</w:t>
      </w:r>
      <w:r w:rsidRPr="00C73115">
        <w:t>y</w:t>
      </w:r>
      <w:r w:rsidR="00C355B7" w:rsidRPr="00C73115">
        <w:t xml:space="preserve"> must </w:t>
      </w:r>
      <w:r w:rsidRPr="00C73115">
        <w:t>identify</w:t>
      </w:r>
      <w:r w:rsidR="00C355B7" w:rsidRPr="00C73115">
        <w:t xml:space="preserve"> </w:t>
      </w:r>
      <w:r w:rsidRPr="00C73115">
        <w:t>the</w:t>
      </w:r>
      <w:r w:rsidR="00C355B7" w:rsidRPr="00C73115">
        <w:t xml:space="preserve"> providers and/or services </w:t>
      </w:r>
      <w:r w:rsidRPr="00C73115">
        <w:t>for which an enrollee must obtain</w:t>
      </w:r>
      <w:r w:rsidR="00C355B7" w:rsidRPr="00C73115">
        <w:t xml:space="preserve"> a referral, or </w:t>
      </w:r>
      <w:r w:rsidRPr="00C73115">
        <w:t xml:space="preserve">the directory must explain to </w:t>
      </w:r>
      <w:r w:rsidR="00C355B7" w:rsidRPr="00C73115">
        <w:t xml:space="preserve">enrollees where </w:t>
      </w:r>
      <w:r w:rsidRPr="00C73115">
        <w:t>they can</w:t>
      </w:r>
      <w:r w:rsidR="00C355B7" w:rsidRPr="00C73115">
        <w:t xml:space="preserve"> find this information</w:t>
      </w:r>
      <w:r w:rsidR="00665E48" w:rsidRPr="00C73115">
        <w:t xml:space="preserve">.  </w:t>
      </w:r>
    </w:p>
    <w:p w14:paraId="15B863F8" w14:textId="77777777" w:rsidR="00B664B3" w:rsidRPr="00C73115" w:rsidRDefault="00B664B3" w:rsidP="00C73115">
      <w:pPr>
        <w:tabs>
          <w:tab w:val="left" w:pos="360"/>
        </w:tabs>
        <w:spacing w:before="0" w:after="0"/>
      </w:pPr>
    </w:p>
    <w:p w14:paraId="28B3A236" w14:textId="73612B9F" w:rsidR="003115F0" w:rsidRPr="00C73115" w:rsidRDefault="003115F0" w:rsidP="00C73115">
      <w:pPr>
        <w:tabs>
          <w:tab w:val="left" w:pos="360"/>
        </w:tabs>
        <w:spacing w:before="0" w:after="0"/>
      </w:pPr>
      <w:r w:rsidRPr="00C73115">
        <w:t>If a p</w:t>
      </w:r>
      <w:r w:rsidR="00AC3A1A" w:rsidRPr="00C73115">
        <w:t>lan</w:t>
      </w:r>
      <w:r w:rsidRPr="00C73115">
        <w:t xml:space="preserve"> </w:t>
      </w:r>
      <w:r w:rsidR="002651BB" w:rsidRPr="00C73115">
        <w:t xml:space="preserve">offers </w:t>
      </w:r>
      <w:r w:rsidRPr="00C73115">
        <w:t>sub-networks,</w:t>
      </w:r>
      <w:r w:rsidR="006A4008" w:rsidRPr="00C73115">
        <w:t xml:space="preserve"> </w:t>
      </w:r>
      <w:r w:rsidRPr="00C73115">
        <w:t xml:space="preserve">it </w:t>
      </w:r>
      <w:r w:rsidR="006A4008" w:rsidRPr="00C73115">
        <w:t xml:space="preserve">may develop </w:t>
      </w:r>
      <w:r w:rsidR="002651BB" w:rsidRPr="00C73115">
        <w:t xml:space="preserve">a </w:t>
      </w:r>
      <w:r w:rsidR="006A4008" w:rsidRPr="00C73115">
        <w:t xml:space="preserve">separate </w:t>
      </w:r>
      <w:r w:rsidR="00183765" w:rsidRPr="00C73115">
        <w:t xml:space="preserve">provider </w:t>
      </w:r>
      <w:r w:rsidR="006A4008" w:rsidRPr="00C73115">
        <w:t>director</w:t>
      </w:r>
      <w:r w:rsidR="002651BB" w:rsidRPr="00C73115">
        <w:t>y</w:t>
      </w:r>
      <w:r w:rsidR="006A4008" w:rsidRPr="00C73115">
        <w:t xml:space="preserve"> for each sub-network.  </w:t>
      </w:r>
      <w:r w:rsidRPr="00C73115">
        <w:t xml:space="preserve">Enrollees </w:t>
      </w:r>
      <w:r w:rsidR="002651BB" w:rsidRPr="00C73115">
        <w:t>in a</w:t>
      </w:r>
      <w:r w:rsidR="00116260" w:rsidRPr="00C73115">
        <w:t xml:space="preserve"> sub-network</w:t>
      </w:r>
      <w:r w:rsidRPr="00C73115">
        <w:t xml:space="preserve"> </w:t>
      </w:r>
      <w:r w:rsidR="002651BB" w:rsidRPr="00C73115">
        <w:t xml:space="preserve">may be provided </w:t>
      </w:r>
      <w:r w:rsidRPr="00C73115">
        <w:t xml:space="preserve">a directory </w:t>
      </w:r>
      <w:r w:rsidR="002651BB" w:rsidRPr="00C73115">
        <w:t>reflecting their sub-network</w:t>
      </w:r>
      <w:r w:rsidR="005C2D26" w:rsidRPr="00C73115">
        <w:t>,</w:t>
      </w:r>
      <w:r w:rsidR="008D1D2A" w:rsidRPr="00C73115">
        <w:t xml:space="preserve"> but </w:t>
      </w:r>
      <w:r w:rsidR="005C2D26" w:rsidRPr="00C73115">
        <w:t>the directory</w:t>
      </w:r>
      <w:r w:rsidR="008D1D2A" w:rsidRPr="00C73115">
        <w:t xml:space="preserve"> </w:t>
      </w:r>
      <w:r w:rsidR="002651BB" w:rsidRPr="00C73115">
        <w:t xml:space="preserve">also </w:t>
      </w:r>
      <w:r w:rsidRPr="00C73115">
        <w:t>must clearly state that enrollees</w:t>
      </w:r>
      <w:r w:rsidR="009A310B" w:rsidRPr="00C73115">
        <w:t xml:space="preserve"> are not limited to the </w:t>
      </w:r>
      <w:r w:rsidR="002651BB" w:rsidRPr="00C73115">
        <w:t xml:space="preserve">providers listed in the </w:t>
      </w:r>
      <w:r w:rsidR="009A310B" w:rsidRPr="00C73115">
        <w:t>sub-network</w:t>
      </w:r>
      <w:r w:rsidR="002651BB" w:rsidRPr="00C73115">
        <w:t xml:space="preserve"> directory</w:t>
      </w:r>
      <w:r w:rsidR="009A310B" w:rsidRPr="00C73115">
        <w:t xml:space="preserve"> and</w:t>
      </w:r>
      <w:r w:rsidRPr="00C73115">
        <w:t xml:space="preserve"> </w:t>
      </w:r>
      <w:r w:rsidR="002651BB" w:rsidRPr="00C73115">
        <w:t xml:space="preserve">where the enrollee could obtain </w:t>
      </w:r>
      <w:r w:rsidRPr="00C73115">
        <w:t xml:space="preserve">a directory </w:t>
      </w:r>
      <w:r w:rsidR="002651BB" w:rsidRPr="00C73115">
        <w:t>that includes the</w:t>
      </w:r>
      <w:r w:rsidRPr="00C73115">
        <w:t xml:space="preserve"> plan’s entire provider network</w:t>
      </w:r>
      <w:r w:rsidR="002651BB" w:rsidRPr="00C73115">
        <w:t xml:space="preserve">.  This larger directory may be made available online or </w:t>
      </w:r>
      <w:r w:rsidRPr="00C73115">
        <w:t>furnished in hard copy upon request</w:t>
      </w:r>
      <w:r w:rsidR="002651BB" w:rsidRPr="00C73115">
        <w:t xml:space="preserve"> by the enrollee</w:t>
      </w:r>
      <w:r w:rsidRPr="00C73115">
        <w:t>.  In addition, the plan must describe how enrollees</w:t>
      </w:r>
      <w:r w:rsidRPr="00C73115">
        <w:rPr>
          <w:i/>
        </w:rPr>
        <w:t xml:space="preserve"> </w:t>
      </w:r>
      <w:r w:rsidR="002651BB" w:rsidRPr="00C73115">
        <w:t xml:space="preserve">may </w:t>
      </w:r>
      <w:r w:rsidRPr="00C73115">
        <w:t xml:space="preserve">request access to providers </w:t>
      </w:r>
      <w:r w:rsidR="00116260" w:rsidRPr="00C73115">
        <w:t>outside of</w:t>
      </w:r>
      <w:r w:rsidRPr="00C73115">
        <w:t xml:space="preserve"> the sub-</w:t>
      </w:r>
      <w:r w:rsidR="00116260" w:rsidRPr="00C73115">
        <w:t>network.</w:t>
      </w:r>
      <w:r w:rsidR="005432AC">
        <w:t xml:space="preserve">  For more information on sub-networks, please refer to the Medicare Advantage Network Adequacy Criteria Guidance</w:t>
      </w:r>
      <w:r w:rsidR="00677F9D">
        <w:t xml:space="preserve">, located at:  </w:t>
      </w:r>
      <w:hyperlink r:id="rId9" w:history="1">
        <w:r w:rsidR="00677F9D" w:rsidRPr="00967784">
          <w:rPr>
            <w:rStyle w:val="Hyperlink"/>
          </w:rPr>
          <w:t>https://www.cms.gov/Medicare/Medicare-Advantage/MedicareAdvantageApps/index.html</w:t>
        </w:r>
      </w:hyperlink>
      <w:r w:rsidR="005432AC">
        <w:t xml:space="preserve">.  </w:t>
      </w:r>
    </w:p>
    <w:p w14:paraId="53596B0D" w14:textId="77777777" w:rsidR="00AD6667" w:rsidRPr="00C73115" w:rsidRDefault="00AD6667" w:rsidP="00C73115">
      <w:pPr>
        <w:tabs>
          <w:tab w:val="left" w:pos="360"/>
        </w:tabs>
        <w:spacing w:before="0" w:after="0"/>
      </w:pPr>
    </w:p>
    <w:p w14:paraId="5D362FF1" w14:textId="6661428E" w:rsidR="00482B0C" w:rsidRPr="00C73115" w:rsidRDefault="002340C6" w:rsidP="00C73115">
      <w:pPr>
        <w:spacing w:before="0" w:after="0"/>
      </w:pPr>
      <w:r w:rsidRPr="00C73115">
        <w:t>A p</w:t>
      </w:r>
      <w:r w:rsidR="00813D64" w:rsidRPr="00C73115">
        <w:t xml:space="preserve">rovider-specific plan (PSP) </w:t>
      </w:r>
      <w:r w:rsidR="00CE7123" w:rsidRPr="00C73115">
        <w:t>must</w:t>
      </w:r>
      <w:r w:rsidR="00813D64" w:rsidRPr="00C73115">
        <w:t xml:space="preserve"> </w:t>
      </w:r>
      <w:r w:rsidR="00482B0C" w:rsidRPr="00C73115">
        <w:t>develop a</w:t>
      </w:r>
      <w:r w:rsidR="00813D64" w:rsidRPr="00C73115">
        <w:t xml:space="preserve"> directory</w:t>
      </w:r>
      <w:r w:rsidR="002651BB" w:rsidRPr="00C73115">
        <w:t xml:space="preserve"> </w:t>
      </w:r>
      <w:r w:rsidR="005432AC">
        <w:t xml:space="preserve">which </w:t>
      </w:r>
      <w:r w:rsidR="00911650" w:rsidRPr="00C73115">
        <w:t>clearly state</w:t>
      </w:r>
      <w:r w:rsidR="005432AC">
        <w:t>s</w:t>
      </w:r>
      <w:r w:rsidR="00911650" w:rsidRPr="00C73115">
        <w:t xml:space="preserve"> that enrollees are restricted to the providers in the PSP network.  </w:t>
      </w:r>
      <w:r w:rsidR="00C31984" w:rsidRPr="00C73115">
        <w:t xml:space="preserve"> </w:t>
      </w:r>
    </w:p>
    <w:p w14:paraId="415E5645" w14:textId="77777777" w:rsidR="00773812" w:rsidRPr="00C73115" w:rsidRDefault="00773812" w:rsidP="00C73115">
      <w:pPr>
        <w:spacing w:before="0" w:after="0"/>
      </w:pPr>
    </w:p>
    <w:p w14:paraId="79B1A3D1" w14:textId="746960F7" w:rsidR="000067D7" w:rsidRPr="00C73115" w:rsidRDefault="002651BB" w:rsidP="002B1BD8">
      <w:pPr>
        <w:pStyle w:val="Default"/>
      </w:pPr>
      <w:r w:rsidRPr="00C73115">
        <w:t xml:space="preserve">Plans that tier cost sharing for providers and/or facilities must </w:t>
      </w:r>
      <w:r w:rsidR="007D55F6" w:rsidRPr="00C73115">
        <w:t>use</w:t>
      </w:r>
      <w:r w:rsidR="000067D7" w:rsidRPr="00C73115">
        <w:t xml:space="preserve"> special characters and/or footnotes</w:t>
      </w:r>
      <w:r w:rsidR="007D55F6" w:rsidRPr="00C73115">
        <w:t xml:space="preserve"> indicating </w:t>
      </w:r>
      <w:r w:rsidR="000F2D73" w:rsidRPr="00C73115">
        <w:t xml:space="preserve">the tier </w:t>
      </w:r>
      <w:r w:rsidR="00AF581A" w:rsidRPr="00C73115">
        <w:t>for the</w:t>
      </w:r>
      <w:r w:rsidR="000F2D73" w:rsidRPr="00C73115">
        <w:t xml:space="preserve"> provider and/or facility. </w:t>
      </w:r>
      <w:r w:rsidR="00DF6CB6" w:rsidRPr="00C73115">
        <w:t xml:space="preserve"> </w:t>
      </w:r>
      <w:r w:rsidR="007D55F6" w:rsidRPr="00C73115">
        <w:t>Plans</w:t>
      </w:r>
      <w:r w:rsidR="000F2D73" w:rsidRPr="00C73115">
        <w:t xml:space="preserve"> should </w:t>
      </w:r>
      <w:r w:rsidR="007D55F6" w:rsidRPr="00C73115">
        <w:t xml:space="preserve">include language </w:t>
      </w:r>
      <w:r w:rsidR="000F2D73" w:rsidRPr="00C73115">
        <w:t>refer</w:t>
      </w:r>
      <w:r w:rsidR="007D55F6" w:rsidRPr="00C73115">
        <w:t>ring</w:t>
      </w:r>
      <w:r w:rsidR="000F2D73" w:rsidRPr="00C73115">
        <w:t xml:space="preserve"> enrollees to their </w:t>
      </w:r>
      <w:r w:rsidR="00D10435" w:rsidRPr="00C73115">
        <w:t xml:space="preserve">Evidence of </w:t>
      </w:r>
      <w:r w:rsidR="00F809C6" w:rsidRPr="00C73115">
        <w:t xml:space="preserve">Coverage </w:t>
      </w:r>
      <w:r w:rsidR="00D10435" w:rsidRPr="00C73115">
        <w:t>(</w:t>
      </w:r>
      <w:r w:rsidR="000F2D73" w:rsidRPr="00C73115">
        <w:t>EOC</w:t>
      </w:r>
      <w:r w:rsidR="00D10435" w:rsidRPr="00C73115">
        <w:t>)</w:t>
      </w:r>
      <w:r w:rsidR="000F2D73" w:rsidRPr="00C73115">
        <w:t xml:space="preserve"> for more information on the cost sharing for each tier. </w:t>
      </w:r>
      <w:r w:rsidR="00401337" w:rsidRPr="00C73115">
        <w:t xml:space="preserve"> </w:t>
      </w:r>
      <w:r w:rsidR="007D55F6" w:rsidRPr="00C73115">
        <w:t>Plans</w:t>
      </w:r>
      <w:r w:rsidR="000F2D73" w:rsidRPr="00C73115">
        <w:t xml:space="preserve"> are not required to use the word “tier” </w:t>
      </w:r>
      <w:r w:rsidR="007D55F6" w:rsidRPr="00C73115">
        <w:t>if they use different terminology to describe these cost sharing arrangements</w:t>
      </w:r>
      <w:r w:rsidR="000F2D73" w:rsidRPr="00C73115">
        <w:t>.</w:t>
      </w:r>
      <w:r w:rsidR="005432AC" w:rsidRPr="00C73115" w:rsidDel="005432AC">
        <w:t xml:space="preserve"> </w:t>
      </w:r>
    </w:p>
    <w:p w14:paraId="2EE68B3A" w14:textId="77777777" w:rsidR="00197365" w:rsidRPr="00C73115" w:rsidRDefault="00197365" w:rsidP="00C73115">
      <w:pPr>
        <w:pStyle w:val="Default"/>
      </w:pPr>
    </w:p>
    <w:p w14:paraId="5D78051D" w14:textId="09B9DBD8" w:rsidR="00197365" w:rsidRPr="00C73115" w:rsidRDefault="007D55F6" w:rsidP="00C73115">
      <w:pPr>
        <w:pStyle w:val="Default"/>
        <w:adjustRightInd w:val="0"/>
      </w:pPr>
      <w:r w:rsidRPr="00C73115">
        <w:t xml:space="preserve">Plans </w:t>
      </w:r>
      <w:r w:rsidR="002B1BD8">
        <w:t>may</w:t>
      </w:r>
      <w:r w:rsidR="002B1BD8" w:rsidRPr="00C73115">
        <w:t xml:space="preserve"> </w:t>
      </w:r>
      <w:r w:rsidRPr="00C73115">
        <w:t xml:space="preserve">not </w:t>
      </w:r>
      <w:r w:rsidR="00197365" w:rsidRPr="00C73115">
        <w:t xml:space="preserve">list </w:t>
      </w:r>
      <w:r w:rsidRPr="00C73115">
        <w:t xml:space="preserve">a </w:t>
      </w:r>
      <w:r w:rsidR="00197365" w:rsidRPr="00C73115">
        <w:t xml:space="preserve">provider </w:t>
      </w:r>
      <w:r w:rsidRPr="00C73115">
        <w:t xml:space="preserve">in their directory when the provider </w:t>
      </w:r>
      <w:r w:rsidR="00197365" w:rsidRPr="00C73115">
        <w:t>work</w:t>
      </w:r>
      <w:r w:rsidR="007F10E8" w:rsidRPr="00C73115">
        <w:t>s</w:t>
      </w:r>
      <w:r w:rsidR="00197365" w:rsidRPr="00C73115">
        <w:t xml:space="preserve"> only at a hospital location and </w:t>
      </w:r>
      <w:r w:rsidR="007F10E8" w:rsidRPr="00C73115">
        <w:t>is</w:t>
      </w:r>
      <w:r w:rsidR="00197365" w:rsidRPr="00C73115">
        <w:t xml:space="preserve"> not available for office visits (i.e., if the enrollee cannot call the phone number listed and make an appointment with that provider at the address listed). </w:t>
      </w:r>
    </w:p>
    <w:p w14:paraId="60690997" w14:textId="77777777" w:rsidR="00903B57" w:rsidRPr="00C73115" w:rsidRDefault="00903B57" w:rsidP="00C73115">
      <w:pPr>
        <w:pStyle w:val="Default"/>
        <w:adjustRightInd w:val="0"/>
      </w:pPr>
    </w:p>
    <w:p w14:paraId="38A1E0D0" w14:textId="11C26645" w:rsidR="00197365" w:rsidRPr="00C73115" w:rsidRDefault="007D55F6" w:rsidP="00C73115">
      <w:pPr>
        <w:pStyle w:val="Default"/>
        <w:adjustRightInd w:val="0"/>
      </w:pPr>
      <w:r w:rsidRPr="00C73115">
        <w:t xml:space="preserve">Plans </w:t>
      </w:r>
      <w:r w:rsidR="002B1BD8">
        <w:t>may</w:t>
      </w:r>
      <w:r w:rsidR="002B1BD8" w:rsidRPr="00C73115">
        <w:t xml:space="preserve"> </w:t>
      </w:r>
      <w:r w:rsidRPr="00C73115">
        <w:t>not include providers in their d</w:t>
      </w:r>
      <w:r w:rsidR="00197365" w:rsidRPr="00C73115">
        <w:t>irector</w:t>
      </w:r>
      <w:r w:rsidRPr="00C73115">
        <w:t>y that serve as</w:t>
      </w:r>
      <w:r w:rsidR="00197365" w:rsidRPr="00C73115">
        <w:t xml:space="preserve"> on-call and substitute providers</w:t>
      </w:r>
      <w:r w:rsidRPr="00C73115">
        <w:t xml:space="preserve"> and</w:t>
      </w:r>
      <w:r w:rsidR="00197365" w:rsidRPr="00C73115">
        <w:t xml:space="preserve"> who are not regularly available to provide covered services at an office or practice location.  </w:t>
      </w:r>
      <w:r w:rsidRPr="00C73115">
        <w:t xml:space="preserve">Plans </w:t>
      </w:r>
      <w:r w:rsidR="002B1BD8">
        <w:t>may</w:t>
      </w:r>
      <w:r w:rsidR="002B1BD8" w:rsidRPr="00C73115">
        <w:t xml:space="preserve"> </w:t>
      </w:r>
      <w:r w:rsidRPr="00C73115">
        <w:t xml:space="preserve">only list </w:t>
      </w:r>
      <w:r w:rsidR="00197365" w:rsidRPr="00C73115">
        <w:t xml:space="preserve">providers who regularly practice at the specified location. </w:t>
      </w:r>
    </w:p>
    <w:p w14:paraId="353A682D" w14:textId="77777777" w:rsidR="00197365" w:rsidRPr="00C73115" w:rsidRDefault="00197365" w:rsidP="00C73115">
      <w:pPr>
        <w:pStyle w:val="Default"/>
        <w:adjustRightInd w:val="0"/>
        <w:ind w:left="720"/>
      </w:pPr>
    </w:p>
    <w:p w14:paraId="1CBB4D4F" w14:textId="655ADB67" w:rsidR="00197365" w:rsidRPr="00C73115" w:rsidRDefault="007D55F6" w:rsidP="00C73115">
      <w:pPr>
        <w:pStyle w:val="Default"/>
        <w:adjustRightInd w:val="0"/>
      </w:pPr>
      <w:r w:rsidRPr="00C73115">
        <w:lastRenderedPageBreak/>
        <w:t xml:space="preserve">Plans </w:t>
      </w:r>
      <w:r w:rsidR="004F7B28">
        <w:t>must</w:t>
      </w:r>
      <w:r w:rsidR="004F7B28" w:rsidRPr="00C73115">
        <w:t xml:space="preserve"> </w:t>
      </w:r>
      <w:r w:rsidR="0026030D" w:rsidRPr="00C73115">
        <w:t>clearly state</w:t>
      </w:r>
      <w:r w:rsidRPr="00C73115">
        <w:t xml:space="preserve"> in the directory</w:t>
      </w:r>
      <w:r w:rsidR="0026030D" w:rsidRPr="00C73115">
        <w:t xml:space="preserve"> the capacity </w:t>
      </w:r>
      <w:r w:rsidRPr="00C73115">
        <w:t xml:space="preserve">in which the </w:t>
      </w:r>
      <w:r w:rsidR="0026030D" w:rsidRPr="00C73115">
        <w:t>provider is serving for that particular network</w:t>
      </w:r>
      <w:r w:rsidRPr="00C73115">
        <w:t xml:space="preserve"> even if the provider is credentialed in more than one specialty</w:t>
      </w:r>
      <w:r w:rsidR="0026030D" w:rsidRPr="00C73115">
        <w:t xml:space="preserve">. </w:t>
      </w:r>
      <w:r w:rsidR="00CB6739" w:rsidRPr="00C73115">
        <w:t xml:space="preserve"> </w:t>
      </w:r>
      <w:r w:rsidR="0026030D" w:rsidRPr="00C73115">
        <w:t xml:space="preserve">For example, </w:t>
      </w:r>
      <w:r w:rsidR="00CB6739" w:rsidRPr="00C73115">
        <w:t>a</w:t>
      </w:r>
      <w:r w:rsidR="0026030D" w:rsidRPr="00C73115">
        <w:t>n internal medicine</w:t>
      </w:r>
      <w:r w:rsidR="002049AB" w:rsidRPr="00C73115">
        <w:t xml:space="preserve"> physician</w:t>
      </w:r>
      <w:r w:rsidR="0026030D" w:rsidRPr="00C73115">
        <w:t xml:space="preserve">/oncologist that does not practice as a PCP </w:t>
      </w:r>
      <w:r w:rsidRPr="00C73115">
        <w:t>should</w:t>
      </w:r>
      <w:r w:rsidR="0026030D" w:rsidRPr="00C73115">
        <w:t xml:space="preserve"> not be displayed </w:t>
      </w:r>
      <w:r w:rsidR="000067D7" w:rsidRPr="00C73115">
        <w:t>as a</w:t>
      </w:r>
      <w:r w:rsidR="0026030D" w:rsidRPr="00C73115">
        <w:t xml:space="preserve"> PCP in the </w:t>
      </w:r>
      <w:r w:rsidR="002049AB" w:rsidRPr="00C73115">
        <w:t>directory</w:t>
      </w:r>
      <w:r w:rsidR="0026030D" w:rsidRPr="00C73115">
        <w:t xml:space="preserve">. </w:t>
      </w:r>
      <w:r w:rsidR="002049AB" w:rsidRPr="00C73115">
        <w:t xml:space="preserve"> </w:t>
      </w:r>
      <w:r w:rsidR="0026030D" w:rsidRPr="00C73115">
        <w:t xml:space="preserve">The </w:t>
      </w:r>
      <w:r w:rsidRPr="00C73115">
        <w:t xml:space="preserve">plan </w:t>
      </w:r>
      <w:r w:rsidR="004F7B28">
        <w:t>may</w:t>
      </w:r>
      <w:r w:rsidR="004F7B28" w:rsidRPr="00C73115">
        <w:t xml:space="preserve"> </w:t>
      </w:r>
      <w:r w:rsidR="0026030D" w:rsidRPr="00C73115">
        <w:t xml:space="preserve">only list </w:t>
      </w:r>
      <w:r w:rsidRPr="00C73115">
        <w:t>the</w:t>
      </w:r>
      <w:r w:rsidR="0026030D" w:rsidRPr="00C73115">
        <w:t xml:space="preserve"> provider under the category </w:t>
      </w:r>
      <w:r w:rsidR="002049AB" w:rsidRPr="00C73115">
        <w:t>of the services he/she will be furnishing to</w:t>
      </w:r>
      <w:r w:rsidR="0026030D" w:rsidRPr="00C73115">
        <w:t xml:space="preserve"> enrollees.</w:t>
      </w:r>
    </w:p>
    <w:p w14:paraId="589183B3" w14:textId="77777777" w:rsidR="00197365" w:rsidRPr="00C73115" w:rsidRDefault="00197365" w:rsidP="00C73115">
      <w:pPr>
        <w:pStyle w:val="Default"/>
        <w:adjustRightInd w:val="0"/>
      </w:pPr>
    </w:p>
    <w:p w14:paraId="5E3BA83A" w14:textId="591ACA30" w:rsidR="00197365" w:rsidRPr="00C73115" w:rsidRDefault="007D55F6" w:rsidP="00C73115">
      <w:pPr>
        <w:pStyle w:val="Default"/>
        <w:adjustRightInd w:val="0"/>
      </w:pPr>
      <w:r w:rsidRPr="00C73115">
        <w:t xml:space="preserve">Plans </w:t>
      </w:r>
      <w:r w:rsidR="004F7B28">
        <w:t>may</w:t>
      </w:r>
      <w:r w:rsidR="004F7B28" w:rsidRPr="00C73115">
        <w:t xml:space="preserve"> </w:t>
      </w:r>
      <w:r w:rsidRPr="00C73115">
        <w:t xml:space="preserve">only include </w:t>
      </w:r>
      <w:r w:rsidR="00197365" w:rsidRPr="00C73115">
        <w:t xml:space="preserve">a </w:t>
      </w:r>
      <w:r w:rsidRPr="00C73115">
        <w:t xml:space="preserve">listing for </w:t>
      </w:r>
      <w:r w:rsidR="00197365" w:rsidRPr="00C73115">
        <w:t xml:space="preserve">non-physician practitioner </w:t>
      </w:r>
      <w:r w:rsidR="00C9745F" w:rsidRPr="00C73115">
        <w:t>(e.g.</w:t>
      </w:r>
      <w:r w:rsidR="009F4559" w:rsidRPr="00C73115">
        <w:t>,</w:t>
      </w:r>
      <w:r w:rsidR="00C9745F" w:rsidRPr="00C73115">
        <w:t xml:space="preserve"> </w:t>
      </w:r>
      <w:r w:rsidR="00197365" w:rsidRPr="00C73115">
        <w:t xml:space="preserve">nurse practitioner, physician’s assistant) </w:t>
      </w:r>
      <w:r w:rsidRPr="00C73115">
        <w:t>in their directory if an</w:t>
      </w:r>
      <w:r w:rsidR="00197365" w:rsidRPr="00C73115">
        <w:t xml:space="preserve"> enrollee </w:t>
      </w:r>
      <w:r w:rsidRPr="00C73115">
        <w:t>can m</w:t>
      </w:r>
      <w:r w:rsidR="00197365" w:rsidRPr="00C73115">
        <w:t>ake an appointment with that pr</w:t>
      </w:r>
      <w:r w:rsidR="00C75845" w:rsidRPr="00C73115">
        <w:t>actitioner</w:t>
      </w:r>
      <w:r w:rsidRPr="00C73115">
        <w:t xml:space="preserve">.  The plan </w:t>
      </w:r>
      <w:r w:rsidR="004F7B28">
        <w:t>must</w:t>
      </w:r>
      <w:r w:rsidR="004F7B28" w:rsidRPr="00C73115">
        <w:t xml:space="preserve"> </w:t>
      </w:r>
      <w:r w:rsidR="00197365" w:rsidRPr="00C73115">
        <w:t xml:space="preserve">clearly </w:t>
      </w:r>
      <w:r w:rsidR="00C75845" w:rsidRPr="00C73115">
        <w:t xml:space="preserve">identify </w:t>
      </w:r>
      <w:r w:rsidRPr="00C73115">
        <w:t>in the directory that the</w:t>
      </w:r>
      <w:r w:rsidR="00C75845" w:rsidRPr="00C73115">
        <w:t xml:space="preserve"> </w:t>
      </w:r>
      <w:r w:rsidR="00197365" w:rsidRPr="00C73115">
        <w:t xml:space="preserve">provider </w:t>
      </w:r>
      <w:r w:rsidRPr="00C73115">
        <w:t>is</w:t>
      </w:r>
      <w:r w:rsidR="00197365" w:rsidRPr="00C73115">
        <w:t xml:space="preserve"> a non-physician practitioner and </w:t>
      </w:r>
      <w:r w:rsidR="004F7B28">
        <w:t>may</w:t>
      </w:r>
      <w:r w:rsidR="004F7B28" w:rsidRPr="00C73115">
        <w:t xml:space="preserve"> </w:t>
      </w:r>
      <w:r w:rsidR="00197365" w:rsidRPr="00C73115">
        <w:t xml:space="preserve">not </w:t>
      </w:r>
      <w:r w:rsidRPr="00C73115">
        <w:t xml:space="preserve">list this type of provider </w:t>
      </w:r>
      <w:r w:rsidR="00C75845" w:rsidRPr="00C73115">
        <w:t xml:space="preserve">as </w:t>
      </w:r>
      <w:r w:rsidR="00197365" w:rsidRPr="00C73115">
        <w:t xml:space="preserve">a primary care physician. </w:t>
      </w:r>
    </w:p>
    <w:p w14:paraId="31B19948" w14:textId="77777777" w:rsidR="00197365" w:rsidRPr="00C73115" w:rsidRDefault="00197365" w:rsidP="00C73115">
      <w:pPr>
        <w:pStyle w:val="Default"/>
        <w:adjustRightInd w:val="0"/>
      </w:pPr>
    </w:p>
    <w:p w14:paraId="05521B54" w14:textId="73CB72E5" w:rsidR="00197365" w:rsidRPr="00C73115" w:rsidRDefault="007D55F6" w:rsidP="00C73115">
      <w:pPr>
        <w:pStyle w:val="Default"/>
        <w:adjustRightInd w:val="0"/>
      </w:pPr>
      <w:r w:rsidRPr="00C73115">
        <w:t xml:space="preserve">In the case of group practices, plans </w:t>
      </w:r>
      <w:r w:rsidR="004F7B28">
        <w:t>may</w:t>
      </w:r>
      <w:r w:rsidR="004F7B28" w:rsidRPr="00C73115">
        <w:t xml:space="preserve"> </w:t>
      </w:r>
      <w:r w:rsidR="00AF581A" w:rsidRPr="00C73115">
        <w:t xml:space="preserve">include </w:t>
      </w:r>
      <w:r w:rsidRPr="00C73115">
        <w:t xml:space="preserve">only </w:t>
      </w:r>
      <w:r w:rsidR="00AF581A" w:rsidRPr="00C73115">
        <w:t xml:space="preserve">the </w:t>
      </w:r>
      <w:r w:rsidR="00197365" w:rsidRPr="00C73115">
        <w:t>location</w:t>
      </w:r>
      <w:r w:rsidR="00AF581A" w:rsidRPr="00C73115">
        <w:t>(s) at which the provider</w:t>
      </w:r>
      <w:r w:rsidR="00197365" w:rsidRPr="00C73115">
        <w:t xml:space="preserve"> </w:t>
      </w:r>
      <w:r w:rsidR="00AF581A" w:rsidRPr="00C73115">
        <w:t xml:space="preserve">regularly </w:t>
      </w:r>
      <w:r w:rsidR="00197365" w:rsidRPr="00C73115">
        <w:t>see</w:t>
      </w:r>
      <w:r w:rsidR="00A639A4">
        <w:t>s</w:t>
      </w:r>
      <w:r w:rsidR="00197365" w:rsidRPr="00C73115">
        <w:t xml:space="preserve"> patients, </w:t>
      </w:r>
      <w:r w:rsidR="00AF581A" w:rsidRPr="00C73115">
        <w:t xml:space="preserve">and not </w:t>
      </w:r>
      <w:r w:rsidR="00197365" w:rsidRPr="00C73115">
        <w:t>every location of the group practice.</w:t>
      </w:r>
    </w:p>
    <w:p w14:paraId="39EF1386" w14:textId="77777777" w:rsidR="00197365" w:rsidRPr="00C73115" w:rsidRDefault="00197365" w:rsidP="00C73115">
      <w:pPr>
        <w:pStyle w:val="Default"/>
        <w:adjustRightInd w:val="0"/>
      </w:pPr>
    </w:p>
    <w:p w14:paraId="23CCC363" w14:textId="29D4CA7F" w:rsidR="00EA6B53" w:rsidRPr="00C73115" w:rsidRDefault="00AF581A" w:rsidP="00C73115">
      <w:pPr>
        <w:pStyle w:val="Default"/>
        <w:adjustRightInd w:val="0"/>
      </w:pPr>
      <w:r w:rsidRPr="00C73115">
        <w:t>Plans</w:t>
      </w:r>
      <w:r w:rsidR="00197365" w:rsidRPr="00C73115">
        <w:t xml:space="preserve"> </w:t>
      </w:r>
      <w:r w:rsidR="004F7B28">
        <w:t>must</w:t>
      </w:r>
      <w:r w:rsidR="004F7B28" w:rsidRPr="00C73115">
        <w:t xml:space="preserve"> </w:t>
      </w:r>
      <w:r w:rsidR="00197365" w:rsidRPr="00C73115">
        <w:t xml:space="preserve">make a reasonable attempt to ensure provider practice names are up-to-date and reflect the name </w:t>
      </w:r>
      <w:r w:rsidRPr="00C73115">
        <w:t>of the practice used</w:t>
      </w:r>
      <w:r w:rsidR="00197365" w:rsidRPr="00C73115">
        <w:t xml:space="preserve"> when an enrollee calls to make an appointment. </w:t>
      </w:r>
    </w:p>
    <w:p w14:paraId="0170804A" w14:textId="77777777" w:rsidR="008D1D2A" w:rsidRPr="00C73115" w:rsidRDefault="008D1D2A" w:rsidP="00C73115">
      <w:pPr>
        <w:pStyle w:val="ListParagraph"/>
        <w:numPr>
          <w:ilvl w:val="0"/>
          <w:numId w:val="0"/>
        </w:numPr>
        <w:ind w:left="720"/>
      </w:pPr>
    </w:p>
    <w:p w14:paraId="53F649C2" w14:textId="63693510" w:rsidR="00EA6B53" w:rsidRPr="00C73115" w:rsidRDefault="00AF581A" w:rsidP="00C73115">
      <w:pPr>
        <w:spacing w:before="0" w:after="0"/>
      </w:pPr>
      <w:r w:rsidRPr="00C73115">
        <w:t>Plans whose providers may have</w:t>
      </w:r>
      <w:r w:rsidR="00EA6B53" w:rsidRPr="00C73115">
        <w:t xml:space="preserve"> </w:t>
      </w:r>
      <w:r w:rsidR="00EA6B53" w:rsidRPr="00C73115">
        <w:rPr>
          <w:rFonts w:eastAsiaTheme="minorHAnsi"/>
          <w:color w:val="000000"/>
        </w:rPr>
        <w:t>restrictions on access</w:t>
      </w:r>
      <w:r w:rsidR="00EA6B53" w:rsidRPr="00C73115">
        <w:t xml:space="preserve"> </w:t>
      </w:r>
      <w:r w:rsidR="004F7B28">
        <w:t>must</w:t>
      </w:r>
      <w:r w:rsidR="004F7B28" w:rsidRPr="00C73115">
        <w:t xml:space="preserve"> </w:t>
      </w:r>
      <w:r w:rsidRPr="00C73115">
        <w:t>include a</w:t>
      </w:r>
      <w:r w:rsidR="00EA6B53" w:rsidRPr="00C73115">
        <w:t xml:space="preserve"> not</w:t>
      </w:r>
      <w:r w:rsidRPr="00C73115">
        <w:t>ation</w:t>
      </w:r>
      <w:r w:rsidR="00EA6B53" w:rsidRPr="00C73115">
        <w:t xml:space="preserve"> next to </w:t>
      </w:r>
      <w:r w:rsidRPr="00C73115">
        <w:t>the provider’s</w:t>
      </w:r>
      <w:r w:rsidR="00EA6B53" w:rsidRPr="00C73115">
        <w:t xml:space="preserve"> listing</w:t>
      </w:r>
      <w:r w:rsidRPr="00C73115">
        <w:t xml:space="preserve"> indicating such restrictions</w:t>
      </w:r>
      <w:r w:rsidR="00EA6B53" w:rsidRPr="00C73115">
        <w:t xml:space="preserve">. </w:t>
      </w:r>
      <w:r w:rsidR="00903B57" w:rsidRPr="00C73115">
        <w:t xml:space="preserve"> </w:t>
      </w:r>
      <w:r w:rsidRPr="00C73115">
        <w:t>E</w:t>
      </w:r>
      <w:r w:rsidR="00EA6B53" w:rsidRPr="00C73115">
        <w:t>xamples include, but are not limited to, the following:</w:t>
      </w:r>
      <w:r w:rsidR="00EA6B53" w:rsidRPr="00C73115">
        <w:rPr>
          <w:rFonts w:eastAsiaTheme="minorHAnsi"/>
          <w:color w:val="000000"/>
        </w:rPr>
        <w:t xml:space="preserve"> </w:t>
      </w:r>
    </w:p>
    <w:p w14:paraId="10E09634" w14:textId="75E495E6" w:rsidR="00EA6B53" w:rsidRPr="00C73115" w:rsidRDefault="00EA6B53" w:rsidP="00C73115">
      <w:pPr>
        <w:pStyle w:val="Default"/>
        <w:numPr>
          <w:ilvl w:val="0"/>
          <w:numId w:val="14"/>
        </w:numPr>
      </w:pPr>
      <w:r w:rsidRPr="00C73115">
        <w:t xml:space="preserve">Providers who are </w:t>
      </w:r>
      <w:r w:rsidR="00BC470B" w:rsidRPr="00C73115">
        <w:t>only available to a subset of enrollees</w:t>
      </w:r>
      <w:r w:rsidRPr="00C73115">
        <w:t xml:space="preserve"> (e.g., </w:t>
      </w:r>
      <w:r w:rsidR="00BC470B" w:rsidRPr="00C73115">
        <w:t>only Native American enrollees may access a provider associated with a Native American tribe, only enrollees who are students may access the college’s student health service</w:t>
      </w:r>
      <w:r w:rsidRPr="00C73115">
        <w:t>)</w:t>
      </w:r>
      <w:r w:rsidR="00AF581A" w:rsidRPr="00C73115">
        <w:t xml:space="preserve">; </w:t>
      </w:r>
      <w:r w:rsidRPr="00C73115">
        <w:t xml:space="preserve"> </w:t>
      </w:r>
    </w:p>
    <w:p w14:paraId="18039075" w14:textId="0241B69C" w:rsidR="00EA6B53" w:rsidRPr="00C73115" w:rsidRDefault="00EA6B53" w:rsidP="00C73115">
      <w:pPr>
        <w:pStyle w:val="Default"/>
        <w:numPr>
          <w:ilvl w:val="0"/>
          <w:numId w:val="14"/>
        </w:numPr>
      </w:pPr>
      <w:r w:rsidRPr="00C73115">
        <w:t>Providers</w:t>
      </w:r>
      <w:r w:rsidR="00BC470B" w:rsidRPr="00C73115">
        <w:t xml:space="preserve"> who </w:t>
      </w:r>
      <w:r w:rsidRPr="00C73115">
        <w:t xml:space="preserve">practice concierge medicine and </w:t>
      </w:r>
      <w:r w:rsidR="00BC470B" w:rsidRPr="00C73115">
        <w:t xml:space="preserve">are available only to </w:t>
      </w:r>
      <w:r w:rsidRPr="00C73115">
        <w:t>patients who pay an annual fee or retainer</w:t>
      </w:r>
      <w:r w:rsidR="00AF581A" w:rsidRPr="00C73115">
        <w:t>; and</w:t>
      </w:r>
    </w:p>
    <w:p w14:paraId="62673BAD" w14:textId="77777777" w:rsidR="00EA6B53" w:rsidRPr="00C73115" w:rsidRDefault="00EA6B53" w:rsidP="00C73115">
      <w:pPr>
        <w:pStyle w:val="Default"/>
        <w:numPr>
          <w:ilvl w:val="0"/>
          <w:numId w:val="14"/>
        </w:numPr>
      </w:pPr>
      <w:r w:rsidRPr="00C73115">
        <w:t xml:space="preserve">Providers who only offer home visits and do not see patients at </w:t>
      </w:r>
      <w:r w:rsidR="00BC470B" w:rsidRPr="00C73115">
        <w:t xml:space="preserve">a </w:t>
      </w:r>
      <w:r w:rsidRPr="00C73115">
        <w:t xml:space="preserve">physical office location. </w:t>
      </w:r>
    </w:p>
    <w:p w14:paraId="5A5C5254" w14:textId="77777777" w:rsidR="00C73115" w:rsidRDefault="00C73115" w:rsidP="00C73115">
      <w:pPr>
        <w:spacing w:before="0" w:after="0"/>
        <w:rPr>
          <w:iCs/>
        </w:rPr>
      </w:pPr>
    </w:p>
    <w:p w14:paraId="14EC9020" w14:textId="77777777" w:rsidR="002651BB" w:rsidRPr="00C73115" w:rsidRDefault="002651BB" w:rsidP="00C73115">
      <w:pPr>
        <w:spacing w:before="0" w:after="0"/>
      </w:pPr>
      <w:r w:rsidRPr="00C73115">
        <w:rPr>
          <w:iCs/>
        </w:rPr>
        <w:t xml:space="preserve">MAOs and Cost Plans also may develop non-model online or hardcopy provider directories.  </w:t>
      </w:r>
      <w:r w:rsidRPr="00C73115">
        <w:t xml:space="preserve">Non-model directories, for instance, may contain additional data elements, optional content, or follow a different format than this model.  However, </w:t>
      </w:r>
      <w:r w:rsidRPr="00C73115">
        <w:rPr>
          <w:iCs/>
        </w:rPr>
        <w:t>non-model directories must include all template information, including introductory language and disclaimers, as specified herein</w:t>
      </w:r>
      <w:r w:rsidRPr="00C73115">
        <w:t xml:space="preserve">.  </w:t>
      </w:r>
    </w:p>
    <w:p w14:paraId="07A72D6B" w14:textId="77777777" w:rsidR="00C73115" w:rsidRDefault="00C73115" w:rsidP="00C73115">
      <w:pPr>
        <w:spacing w:before="0" w:after="0"/>
      </w:pPr>
    </w:p>
    <w:p w14:paraId="6D40B177" w14:textId="049B0EA0" w:rsidR="002651BB" w:rsidRPr="00C73115" w:rsidRDefault="002651BB" w:rsidP="00C73115">
      <w:pPr>
        <w:spacing w:before="0" w:after="0"/>
      </w:pPr>
      <w:r w:rsidRPr="00C73115">
        <w:t>The model template is provided beginning on page 1.  Please note:  All variable fields are denoted by gray text and brackets.  Those fields must be populated with plan-specific information.  Section numbers should be adjusted accordingl</w:t>
      </w:r>
      <w:r w:rsidR="00E234F1" w:rsidRPr="00C73115">
        <w:t>y</w:t>
      </w:r>
      <w:r w:rsidRPr="00C73115">
        <w:t>.</w:t>
      </w:r>
    </w:p>
    <w:p w14:paraId="2D694187" w14:textId="77777777" w:rsidR="00197365" w:rsidRPr="00B664B3" w:rsidRDefault="00197365" w:rsidP="00197365">
      <w:pPr>
        <w:autoSpaceDE w:val="0"/>
        <w:autoSpaceDN w:val="0"/>
        <w:adjustRightInd w:val="0"/>
        <w:spacing w:before="0" w:after="0"/>
        <w:rPr>
          <w:color w:val="000000"/>
        </w:rPr>
      </w:pPr>
    </w:p>
    <w:p w14:paraId="3A039E2D" w14:textId="77777777" w:rsidR="00197365" w:rsidRPr="00B664B3" w:rsidRDefault="00197365" w:rsidP="00197365">
      <w:pPr>
        <w:autoSpaceDE w:val="0"/>
        <w:autoSpaceDN w:val="0"/>
        <w:adjustRightInd w:val="0"/>
        <w:spacing w:before="0" w:after="0"/>
        <w:rPr>
          <w:b/>
          <w:color w:val="000000"/>
        </w:rPr>
      </w:pPr>
      <w:r w:rsidRPr="00B664B3">
        <w:rPr>
          <w:b/>
          <w:color w:val="000000"/>
          <w:u w:val="single"/>
        </w:rPr>
        <w:t>Best Practices</w:t>
      </w:r>
      <w:r>
        <w:rPr>
          <w:b/>
          <w:color w:val="000000"/>
        </w:rPr>
        <w:t>:</w:t>
      </w:r>
    </w:p>
    <w:p w14:paraId="37D7FEC9" w14:textId="77777777" w:rsidR="00197365" w:rsidRPr="00B664B3" w:rsidRDefault="00197365" w:rsidP="00197365">
      <w:pPr>
        <w:autoSpaceDE w:val="0"/>
        <w:autoSpaceDN w:val="0"/>
        <w:adjustRightInd w:val="0"/>
        <w:spacing w:before="0" w:after="0"/>
        <w:rPr>
          <w:color w:val="000000"/>
        </w:rPr>
      </w:pPr>
      <w:r w:rsidRPr="00B664B3">
        <w:rPr>
          <w:color w:val="000000"/>
        </w:rPr>
        <w:t xml:space="preserve"> </w:t>
      </w:r>
    </w:p>
    <w:p w14:paraId="7B91E013" w14:textId="6E19E58E" w:rsidR="00BC470B" w:rsidRDefault="00BC470B" w:rsidP="00C73115">
      <w:pPr>
        <w:autoSpaceDE w:val="0"/>
        <w:autoSpaceDN w:val="0"/>
        <w:adjustRightInd w:val="0"/>
        <w:spacing w:before="0" w:after="0"/>
      </w:pPr>
      <w:r w:rsidRPr="00C73115">
        <w:rPr>
          <w:color w:val="000000"/>
        </w:rPr>
        <w:t xml:space="preserve">CMS </w:t>
      </w:r>
      <w:r w:rsidR="00AF581A">
        <w:rPr>
          <w:color w:val="000000"/>
        </w:rPr>
        <w:t>encourages</w:t>
      </w:r>
      <w:r w:rsidR="00197365" w:rsidRPr="00B664B3">
        <w:rPr>
          <w:color w:val="000000"/>
        </w:rPr>
        <w:t xml:space="preserve"> </w:t>
      </w:r>
      <w:r w:rsidR="00AF581A">
        <w:rPr>
          <w:color w:val="000000"/>
        </w:rPr>
        <w:t>plans</w:t>
      </w:r>
      <w:r w:rsidR="00197365" w:rsidRPr="00B664B3">
        <w:rPr>
          <w:color w:val="000000"/>
        </w:rPr>
        <w:t xml:space="preserve"> </w:t>
      </w:r>
      <w:r w:rsidR="00AF581A">
        <w:rPr>
          <w:color w:val="000000"/>
        </w:rPr>
        <w:t xml:space="preserve">to </w:t>
      </w:r>
      <w:r w:rsidR="00197365" w:rsidRPr="00B664B3">
        <w:rPr>
          <w:color w:val="000000"/>
        </w:rPr>
        <w:t xml:space="preserve">institute </w:t>
      </w:r>
      <w:r w:rsidR="00903B57">
        <w:t>procedures to support the maintenance of</w:t>
      </w:r>
      <w:r w:rsidR="00903B57" w:rsidRPr="00903B57">
        <w:rPr>
          <w:color w:val="000000"/>
        </w:rPr>
        <w:t xml:space="preserve"> </w:t>
      </w:r>
      <w:r w:rsidR="00903B57">
        <w:rPr>
          <w:color w:val="000000"/>
        </w:rPr>
        <w:t xml:space="preserve">accurate </w:t>
      </w:r>
      <w:r w:rsidR="00197365" w:rsidRPr="00B664B3">
        <w:rPr>
          <w:color w:val="000000"/>
        </w:rPr>
        <w:t xml:space="preserve">provider directories. </w:t>
      </w:r>
      <w:r w:rsidR="00197365">
        <w:rPr>
          <w:color w:val="000000"/>
        </w:rPr>
        <w:t xml:space="preserve"> </w:t>
      </w:r>
      <w:r w:rsidR="00AF581A">
        <w:rPr>
          <w:color w:val="000000"/>
        </w:rPr>
        <w:t>Plans</w:t>
      </w:r>
      <w:r w:rsidR="00197365" w:rsidRPr="00B664B3">
        <w:rPr>
          <w:color w:val="000000"/>
        </w:rPr>
        <w:t xml:space="preserve"> </w:t>
      </w:r>
      <w:r w:rsidR="00AF581A">
        <w:rPr>
          <w:color w:val="000000"/>
        </w:rPr>
        <w:t xml:space="preserve">may wish </w:t>
      </w:r>
      <w:r w:rsidR="00197365" w:rsidRPr="00B664B3">
        <w:rPr>
          <w:color w:val="000000"/>
        </w:rPr>
        <w:t>to provide</w:t>
      </w:r>
      <w:r w:rsidR="00AF581A">
        <w:rPr>
          <w:color w:val="000000"/>
        </w:rPr>
        <w:t xml:space="preserve"> enrollees</w:t>
      </w:r>
      <w:r w:rsidR="00197365" w:rsidRPr="00B664B3">
        <w:rPr>
          <w:color w:val="000000"/>
        </w:rPr>
        <w:t xml:space="preserve"> a hotline number </w:t>
      </w:r>
      <w:r w:rsidR="00647426" w:rsidRPr="00647426">
        <w:rPr>
          <w:color w:val="000000"/>
        </w:rPr>
        <w:t xml:space="preserve">to contact the </w:t>
      </w:r>
      <w:r w:rsidR="00AF581A">
        <w:rPr>
          <w:color w:val="000000"/>
        </w:rPr>
        <w:t>plan</w:t>
      </w:r>
      <w:r w:rsidR="00647426" w:rsidRPr="00647426">
        <w:rPr>
          <w:color w:val="000000"/>
        </w:rPr>
        <w:t xml:space="preserve"> for help </w:t>
      </w:r>
      <w:r w:rsidR="00AF581A">
        <w:rPr>
          <w:color w:val="000000"/>
        </w:rPr>
        <w:t>in</w:t>
      </w:r>
      <w:r w:rsidR="00647426" w:rsidRPr="00647426">
        <w:rPr>
          <w:color w:val="000000"/>
        </w:rPr>
        <w:t xml:space="preserve"> making appointments </w:t>
      </w:r>
      <w:r w:rsidR="00AF581A">
        <w:rPr>
          <w:color w:val="000000"/>
        </w:rPr>
        <w:t>or</w:t>
      </w:r>
      <w:r w:rsidR="00647426" w:rsidRPr="00647426">
        <w:rPr>
          <w:color w:val="000000"/>
        </w:rPr>
        <w:t xml:space="preserve"> to report </w:t>
      </w:r>
      <w:r w:rsidR="00AF581A">
        <w:rPr>
          <w:color w:val="000000"/>
        </w:rPr>
        <w:t xml:space="preserve">directory </w:t>
      </w:r>
      <w:r w:rsidR="00647426" w:rsidRPr="00647426">
        <w:rPr>
          <w:color w:val="000000"/>
        </w:rPr>
        <w:t>errors.</w:t>
      </w:r>
      <w:r w:rsidR="009750AD">
        <w:rPr>
          <w:rFonts w:eastAsiaTheme="minorHAnsi"/>
          <w:color w:val="000000"/>
        </w:rPr>
        <w:t xml:space="preserve">  </w:t>
      </w:r>
      <w:r w:rsidR="00AF581A">
        <w:t xml:space="preserve">CMS also suggests as a </w:t>
      </w:r>
      <w:r w:rsidR="0018441D" w:rsidRPr="0018441D">
        <w:t xml:space="preserve">best practice </w:t>
      </w:r>
      <w:r w:rsidR="00AF581A">
        <w:t xml:space="preserve">that plans </w:t>
      </w:r>
      <w:r w:rsidR="0018441D" w:rsidRPr="0018441D">
        <w:t>incorporat</w:t>
      </w:r>
      <w:r w:rsidR="00AF581A">
        <w:t>e</w:t>
      </w:r>
      <w:r w:rsidR="0018441D" w:rsidRPr="0018441D">
        <w:t xml:space="preserve"> a “warm transfer” </w:t>
      </w:r>
      <w:r w:rsidR="00AF581A">
        <w:t>f</w:t>
      </w:r>
      <w:r w:rsidR="0018441D" w:rsidRPr="0018441D">
        <w:t>or enrollees calling to request help finding a provider that is accepting new patients</w:t>
      </w:r>
      <w:r w:rsidR="00AF581A">
        <w:t>.</w:t>
      </w:r>
      <w:r w:rsidR="009750AD">
        <w:t xml:space="preserve"> </w:t>
      </w:r>
    </w:p>
    <w:p w14:paraId="07ED343D" w14:textId="77777777" w:rsidR="000F2D73" w:rsidRPr="00B664B3" w:rsidRDefault="000F2D73" w:rsidP="000F2D73">
      <w:pPr>
        <w:pStyle w:val="Default"/>
        <w:rPr>
          <w:szCs w:val="23"/>
        </w:rPr>
      </w:pPr>
    </w:p>
    <w:p w14:paraId="31F9BEB6" w14:textId="7875E9FF" w:rsidR="0025543E" w:rsidRPr="00B664B3" w:rsidRDefault="0018441D" w:rsidP="000F2D73">
      <w:pPr>
        <w:pStyle w:val="Default"/>
      </w:pPr>
      <w:r>
        <w:t xml:space="preserve">Also as a best practice, </w:t>
      </w:r>
      <w:r w:rsidR="0025543E" w:rsidRPr="00B664B3">
        <w:t>CMS encourages</w:t>
      </w:r>
      <w:r w:rsidR="00AF581A">
        <w:t xml:space="preserve"> plans to </w:t>
      </w:r>
      <w:r w:rsidR="0025543E" w:rsidRPr="00B664B3">
        <w:t xml:space="preserve">incorporate </w:t>
      </w:r>
      <w:r w:rsidR="00AF581A">
        <w:t>the following elements</w:t>
      </w:r>
      <w:r w:rsidR="0025543E" w:rsidRPr="00B664B3">
        <w:t xml:space="preserve"> into their directories</w:t>
      </w:r>
      <w:r w:rsidR="00AF581A">
        <w:t>, as practicable</w:t>
      </w:r>
      <w:r w:rsidR="0025543E" w:rsidRPr="00B664B3">
        <w:t>:</w:t>
      </w:r>
    </w:p>
    <w:p w14:paraId="55160895" w14:textId="77777777" w:rsidR="0025543E" w:rsidRPr="00B664B3" w:rsidRDefault="0025543E" w:rsidP="000F2D73">
      <w:pPr>
        <w:pStyle w:val="Default"/>
      </w:pPr>
    </w:p>
    <w:p w14:paraId="49542C5F" w14:textId="77777777" w:rsidR="0018441D" w:rsidRPr="00B664B3" w:rsidRDefault="0018441D" w:rsidP="0018441D">
      <w:pPr>
        <w:pStyle w:val="Default"/>
        <w:numPr>
          <w:ilvl w:val="0"/>
          <w:numId w:val="13"/>
        </w:numPr>
      </w:pPr>
      <w:r w:rsidRPr="00B664B3">
        <w:t>Machine readable content</w:t>
      </w:r>
    </w:p>
    <w:p w14:paraId="3D371619" w14:textId="77777777" w:rsidR="0018441D" w:rsidRPr="00B664B3" w:rsidRDefault="0018441D" w:rsidP="0018441D">
      <w:pPr>
        <w:pStyle w:val="Default"/>
        <w:numPr>
          <w:ilvl w:val="0"/>
          <w:numId w:val="13"/>
        </w:numPr>
      </w:pPr>
      <w:r w:rsidRPr="00B664B3">
        <w:t>Provider medical group</w:t>
      </w:r>
    </w:p>
    <w:p w14:paraId="055791E8" w14:textId="77777777" w:rsidR="0018441D" w:rsidRPr="00B664B3" w:rsidRDefault="0018441D" w:rsidP="0018441D">
      <w:pPr>
        <w:pStyle w:val="Default"/>
        <w:numPr>
          <w:ilvl w:val="0"/>
          <w:numId w:val="13"/>
        </w:numPr>
      </w:pPr>
      <w:r w:rsidRPr="00B664B3">
        <w:t>Provider institutional affiliation</w:t>
      </w:r>
    </w:p>
    <w:p w14:paraId="0B851613" w14:textId="77777777" w:rsidR="0018441D" w:rsidRPr="00B664B3" w:rsidRDefault="0018441D" w:rsidP="0018441D">
      <w:pPr>
        <w:pStyle w:val="Default"/>
        <w:numPr>
          <w:ilvl w:val="0"/>
          <w:numId w:val="13"/>
        </w:numPr>
      </w:pPr>
      <w:r w:rsidRPr="00B664B3">
        <w:t>Non-English languages spoken by provider</w:t>
      </w:r>
    </w:p>
    <w:p w14:paraId="0BAC9180" w14:textId="77777777" w:rsidR="0018441D" w:rsidRPr="00B664B3" w:rsidRDefault="0018441D" w:rsidP="00B664B3">
      <w:pPr>
        <w:pStyle w:val="Default"/>
        <w:numPr>
          <w:ilvl w:val="0"/>
          <w:numId w:val="13"/>
        </w:numPr>
      </w:pPr>
      <w:r w:rsidRPr="00B664B3">
        <w:t>Provider website address</w:t>
      </w:r>
    </w:p>
    <w:p w14:paraId="7656909F" w14:textId="77777777" w:rsidR="0025543E" w:rsidRPr="00B664B3" w:rsidRDefault="0018441D" w:rsidP="00B664B3">
      <w:pPr>
        <w:pStyle w:val="Default"/>
        <w:numPr>
          <w:ilvl w:val="0"/>
          <w:numId w:val="13"/>
        </w:numPr>
      </w:pPr>
      <w:r w:rsidRPr="00B664B3">
        <w:t>Accessibility for people with physical disabilities</w:t>
      </w:r>
    </w:p>
    <w:p w14:paraId="71F71BA5" w14:textId="77777777" w:rsidR="000F2D73" w:rsidRDefault="000F2D73" w:rsidP="000F2D73">
      <w:pPr>
        <w:pStyle w:val="Default"/>
        <w:rPr>
          <w:sz w:val="23"/>
          <w:szCs w:val="23"/>
        </w:rPr>
      </w:pPr>
    </w:p>
    <w:p w14:paraId="2FEC7AC2" w14:textId="49D09BD8" w:rsidR="00AF581A" w:rsidRDefault="00AF581A">
      <w:pPr>
        <w:spacing w:before="0" w:after="0"/>
        <w:rPr>
          <w:sz w:val="23"/>
          <w:szCs w:val="23"/>
        </w:rPr>
      </w:pPr>
      <w:r>
        <w:rPr>
          <w:sz w:val="23"/>
          <w:szCs w:val="23"/>
        </w:rPr>
        <w:br w:type="page"/>
      </w:r>
    </w:p>
    <w:p w14:paraId="4D948AC6" w14:textId="77777777" w:rsidR="00A639A4" w:rsidRDefault="00A639A4" w:rsidP="007B70B9">
      <w:pPr>
        <w:spacing w:before="0" w:after="0"/>
        <w:jc w:val="center"/>
        <w:rPr>
          <w:b/>
          <w:sz w:val="32"/>
        </w:rPr>
        <w:sectPr w:rsidR="00A639A4" w:rsidSect="00A639A4">
          <w:footerReference w:type="default" r:id="rId10"/>
          <w:pgSz w:w="12240" w:h="15840"/>
          <w:pgMar w:top="1440" w:right="1440" w:bottom="1440" w:left="1440" w:header="720" w:footer="720" w:gutter="0"/>
          <w:pgNumType w:fmt="lowerRoman" w:start="1"/>
          <w:cols w:space="720"/>
          <w:docGrid w:linePitch="360"/>
        </w:sectPr>
      </w:pPr>
    </w:p>
    <w:p w14:paraId="380CF2BA" w14:textId="0826A4FF" w:rsidR="00C9745F" w:rsidRPr="00187F69" w:rsidRDefault="00773812" w:rsidP="007B70B9">
      <w:pPr>
        <w:spacing w:before="0" w:after="0"/>
        <w:jc w:val="center"/>
        <w:rPr>
          <w:b/>
          <w:sz w:val="32"/>
        </w:rPr>
      </w:pPr>
      <w:r w:rsidRPr="00317F2D">
        <w:rPr>
          <w:b/>
          <w:sz w:val="32"/>
          <w:shd w:val="clear" w:color="auto" w:fill="D9D9D9" w:themeFill="background1" w:themeFillShade="D9"/>
        </w:rPr>
        <w:lastRenderedPageBreak/>
        <w:t>[</w:t>
      </w:r>
      <w:r w:rsidR="005004E8" w:rsidRPr="00187F69">
        <w:rPr>
          <w:b/>
          <w:sz w:val="32"/>
          <w:shd w:val="clear" w:color="auto" w:fill="DDDDDD"/>
        </w:rPr>
        <w:t>Name of Plan]</w:t>
      </w:r>
      <w:r w:rsidR="00C9745F" w:rsidRPr="00187F69">
        <w:rPr>
          <w:b/>
          <w:sz w:val="32"/>
          <w:shd w:val="clear" w:color="auto" w:fill="A0A0A0"/>
        </w:rPr>
        <w:br/>
      </w:r>
      <w:r w:rsidR="005004E8" w:rsidRPr="00187F69">
        <w:rPr>
          <w:b/>
          <w:sz w:val="32"/>
          <w:shd w:val="clear" w:color="auto" w:fill="DDDDDD"/>
        </w:rPr>
        <w:t xml:space="preserve">[HMO / </w:t>
      </w:r>
      <w:r w:rsidR="005004E8" w:rsidRPr="00B664B3">
        <w:rPr>
          <w:b/>
          <w:sz w:val="32"/>
          <w:szCs w:val="32"/>
          <w:shd w:val="clear" w:color="auto" w:fill="DDDDDD"/>
        </w:rPr>
        <w:t>PPO /</w:t>
      </w:r>
      <w:r w:rsidR="00126E32" w:rsidRPr="00B664B3">
        <w:rPr>
          <w:b/>
          <w:sz w:val="32"/>
          <w:szCs w:val="32"/>
          <w:shd w:val="clear" w:color="auto" w:fill="DDDDDD"/>
        </w:rPr>
        <w:t xml:space="preserve"> RPPO /</w:t>
      </w:r>
      <w:r w:rsidR="005004E8" w:rsidRPr="00B664B3">
        <w:rPr>
          <w:b/>
          <w:sz w:val="32"/>
          <w:szCs w:val="32"/>
          <w:shd w:val="clear" w:color="auto" w:fill="DDDDDD"/>
        </w:rPr>
        <w:t xml:space="preserve"> </w:t>
      </w:r>
      <w:r w:rsidR="005004E8" w:rsidRPr="00187F69">
        <w:rPr>
          <w:b/>
          <w:sz w:val="32"/>
          <w:shd w:val="clear" w:color="auto" w:fill="DDDDDD"/>
        </w:rPr>
        <w:t>Cost / PFFS</w:t>
      </w:r>
      <w:r w:rsidR="00F1415A" w:rsidRPr="00B664B3">
        <w:rPr>
          <w:b/>
          <w:sz w:val="32"/>
          <w:szCs w:val="32"/>
          <w:shd w:val="clear" w:color="auto" w:fill="DDDDDD"/>
        </w:rPr>
        <w:t xml:space="preserve"> / MSA</w:t>
      </w:r>
      <w:r w:rsidR="005004E8" w:rsidRPr="00187F69">
        <w:rPr>
          <w:b/>
          <w:sz w:val="32"/>
          <w:shd w:val="clear" w:color="auto" w:fill="DDDDDD"/>
        </w:rPr>
        <w:t>]</w:t>
      </w:r>
      <w:r w:rsidR="00C9745F" w:rsidRPr="00187F69">
        <w:rPr>
          <w:b/>
          <w:sz w:val="32"/>
        </w:rPr>
        <w:t xml:space="preserve"> Plan</w:t>
      </w:r>
      <w:r w:rsidR="00C9745F" w:rsidRPr="00187F69">
        <w:rPr>
          <w:b/>
          <w:sz w:val="32"/>
        </w:rPr>
        <w:br/>
        <w:t>Provider Directory</w:t>
      </w:r>
    </w:p>
    <w:p w14:paraId="63C8AA3A" w14:textId="77777777" w:rsidR="00C9745F" w:rsidRPr="009B3A98" w:rsidRDefault="00C9745F" w:rsidP="00C9745F">
      <w:pPr>
        <w:pStyle w:val="CoverTitle"/>
        <w:rPr>
          <w:sz w:val="24"/>
        </w:rPr>
      </w:pPr>
    </w:p>
    <w:p w14:paraId="7E1CE66E" w14:textId="77777777" w:rsidR="000D4DCB" w:rsidRDefault="000D4DCB" w:rsidP="007B3EB1">
      <w:pPr>
        <w:spacing w:before="0" w:after="0"/>
      </w:pPr>
      <w:r w:rsidRPr="009B3A98">
        <w:t xml:space="preserve">This directory is current as of </w:t>
      </w:r>
      <w:r w:rsidRPr="00C40CBE">
        <w:rPr>
          <w:rStyle w:val="1inserts"/>
          <w:shd w:val="clear" w:color="auto" w:fill="DDDDDD"/>
        </w:rPr>
        <w:t>[</w:t>
      </w:r>
      <w:r>
        <w:rPr>
          <w:rStyle w:val="1inserts"/>
          <w:shd w:val="clear" w:color="auto" w:fill="DDDDDD"/>
        </w:rPr>
        <w:t>Month DD, YYYY</w:t>
      </w:r>
      <w:r w:rsidRPr="00C40CBE">
        <w:rPr>
          <w:rStyle w:val="1inserts"/>
          <w:shd w:val="clear" w:color="auto" w:fill="DDDDDD"/>
        </w:rPr>
        <w:t>]</w:t>
      </w:r>
      <w:r w:rsidRPr="00C40CBE">
        <w:t>.</w:t>
      </w:r>
      <w:r w:rsidRPr="009B3A98">
        <w:t xml:space="preserve">  </w:t>
      </w:r>
    </w:p>
    <w:p w14:paraId="35C11315" w14:textId="77777777" w:rsidR="000D4DCB" w:rsidRDefault="000D4DCB" w:rsidP="007B3EB1">
      <w:pPr>
        <w:spacing w:before="0" w:after="0"/>
      </w:pPr>
    </w:p>
    <w:p w14:paraId="2437590D" w14:textId="13A13E4E" w:rsidR="007B3EB1" w:rsidRDefault="00C9745F" w:rsidP="007B3EB1">
      <w:pPr>
        <w:spacing w:before="0" w:after="0"/>
      </w:pPr>
      <w:r w:rsidRPr="009B3A98">
        <w:t xml:space="preserve">This directory provides a list of </w:t>
      </w:r>
      <w:r w:rsidRPr="009B3A98">
        <w:rPr>
          <w:rStyle w:val="1inserts"/>
          <w:shd w:val="clear" w:color="auto" w:fill="DDDDDD"/>
        </w:rPr>
        <w:t>[Plan Name]</w:t>
      </w:r>
      <w:r w:rsidRPr="009B3A98">
        <w:t xml:space="preserve">’s </w:t>
      </w:r>
      <w:r w:rsidR="0041501F">
        <w:t xml:space="preserve">current </w:t>
      </w:r>
      <w:r w:rsidR="00EF68EE" w:rsidRPr="009B3A98">
        <w:t xml:space="preserve">network </w:t>
      </w:r>
      <w:r w:rsidRPr="009B3A98">
        <w:t>providers.</w:t>
      </w:r>
    </w:p>
    <w:p w14:paraId="7A60035D" w14:textId="77777777" w:rsidR="00C9745F" w:rsidRPr="009B3A98" w:rsidRDefault="00C9745F" w:rsidP="007B3EB1">
      <w:pPr>
        <w:spacing w:before="0" w:after="0"/>
      </w:pPr>
    </w:p>
    <w:p w14:paraId="506DF71A" w14:textId="2BDFFE7E" w:rsidR="007B3EB1" w:rsidRDefault="00C9745F" w:rsidP="007B3EB1">
      <w:pPr>
        <w:spacing w:before="0" w:after="0"/>
      </w:pPr>
      <w:r w:rsidRPr="009B3A98">
        <w:t xml:space="preserve">This directory is </w:t>
      </w:r>
      <w:r w:rsidRPr="009B3A98">
        <w:rPr>
          <w:color w:val="000000"/>
        </w:rPr>
        <w:t xml:space="preserve">for </w:t>
      </w:r>
      <w:r w:rsidR="005004E8" w:rsidRPr="009B3A98">
        <w:rPr>
          <w:shd w:val="clear" w:color="auto" w:fill="DDDDDD"/>
        </w:rPr>
        <w:t>[provide a description of the plan’s service area</w:t>
      </w:r>
      <w:r w:rsidR="00F1415A">
        <w:rPr>
          <w:shd w:val="clear" w:color="auto" w:fill="DDDDDD"/>
        </w:rPr>
        <w:t xml:space="preserve"> or geographic sub-set of service area that the directory is for</w:t>
      </w:r>
      <w:r w:rsidR="00AD1EF7" w:rsidRPr="009B3A98">
        <w:rPr>
          <w:shd w:val="clear" w:color="auto" w:fill="DDDDDD"/>
        </w:rPr>
        <w:t>.</w:t>
      </w:r>
      <w:r w:rsidR="002424A4">
        <w:rPr>
          <w:shd w:val="clear" w:color="auto" w:fill="DDDDDD"/>
        </w:rPr>
        <w:t>]</w:t>
      </w:r>
      <w:r w:rsidR="00AD1EF7" w:rsidRPr="009B3A98">
        <w:rPr>
          <w:shd w:val="clear" w:color="auto" w:fill="DDDDDD"/>
        </w:rPr>
        <w:t xml:space="preserve">  </w:t>
      </w:r>
    </w:p>
    <w:p w14:paraId="25AD8513" w14:textId="77777777" w:rsidR="00C9745F" w:rsidRPr="009B3A98" w:rsidRDefault="00C9745F" w:rsidP="007B3EB1">
      <w:pPr>
        <w:spacing w:before="0" w:after="0"/>
      </w:pPr>
    </w:p>
    <w:p w14:paraId="0CD70192" w14:textId="7BB25BE1" w:rsidR="00D22134" w:rsidRPr="009B3A98" w:rsidRDefault="00C9745F" w:rsidP="007B3EB1">
      <w:pPr>
        <w:spacing w:before="0" w:after="0"/>
      </w:pPr>
      <w:r w:rsidRPr="009B3A98">
        <w:t xml:space="preserve">To </w:t>
      </w:r>
      <w:r w:rsidR="00F1415A">
        <w:t xml:space="preserve">access </w:t>
      </w:r>
      <w:r w:rsidRPr="009B3A98">
        <w:rPr>
          <w:rStyle w:val="1inserts"/>
          <w:shd w:val="clear" w:color="auto" w:fill="DDDDDD"/>
        </w:rPr>
        <w:t>[Plan Name]</w:t>
      </w:r>
      <w:r w:rsidR="00E80BFE" w:rsidRPr="009B3A98">
        <w:t>’s</w:t>
      </w:r>
      <w:r w:rsidR="00672C9C" w:rsidRPr="009B3A98">
        <w:t xml:space="preserve"> </w:t>
      </w:r>
      <w:r w:rsidR="00F1415A">
        <w:t>online provider directory</w:t>
      </w:r>
      <w:r w:rsidRPr="009B3A98">
        <w:t xml:space="preserve">, you can visit </w:t>
      </w:r>
      <w:r w:rsidRPr="009B3A98">
        <w:rPr>
          <w:rStyle w:val="1inserts"/>
          <w:shd w:val="clear" w:color="auto" w:fill="DDDDDD"/>
        </w:rPr>
        <w:t>[Web address]</w:t>
      </w:r>
      <w:r w:rsidR="00F1415A">
        <w:rPr>
          <w:rStyle w:val="1inserts"/>
          <w:shd w:val="clear" w:color="auto" w:fill="DDDDDD"/>
        </w:rPr>
        <w:t>.</w:t>
      </w:r>
      <w:r w:rsidRPr="009B3A98">
        <w:t xml:space="preserve"> </w:t>
      </w:r>
      <w:r w:rsidR="00F1415A">
        <w:t xml:space="preserve"> F</w:t>
      </w:r>
      <w:r w:rsidRPr="009B3A98">
        <w:t xml:space="preserve">or </w:t>
      </w:r>
      <w:r w:rsidR="00F1415A">
        <w:t>any questions about the information contained in this directory (hardcopy or online), please</w:t>
      </w:r>
      <w:r w:rsidRPr="009B3A98">
        <w:t xml:space="preserve"> call our </w:t>
      </w:r>
      <w:r w:rsidR="005004E8" w:rsidRPr="009B3A98">
        <w:rPr>
          <w:shd w:val="clear" w:color="auto" w:fill="DDDDDD"/>
        </w:rPr>
        <w:t>[Customer/Member]</w:t>
      </w:r>
      <w:r w:rsidRPr="009B3A98">
        <w:t xml:space="preserve"> Service Department at </w:t>
      </w:r>
      <w:r w:rsidRPr="009B3A98">
        <w:rPr>
          <w:rStyle w:val="1inserts"/>
          <w:shd w:val="clear" w:color="auto" w:fill="DDDDDD"/>
        </w:rPr>
        <w:t>[phone number]</w:t>
      </w:r>
      <w:r w:rsidRPr="009B3A98">
        <w:t xml:space="preserve">, </w:t>
      </w:r>
      <w:r w:rsidRPr="009B3A98">
        <w:rPr>
          <w:rStyle w:val="1inserts"/>
          <w:shd w:val="clear" w:color="auto" w:fill="DDDDDD"/>
        </w:rPr>
        <w:t>[days and hours of operation]</w:t>
      </w:r>
      <w:r w:rsidRPr="009B3A98">
        <w:t xml:space="preserve">.  </w:t>
      </w:r>
      <w:r w:rsidR="005004E8" w:rsidRPr="009B3A98">
        <w:rPr>
          <w:shd w:val="clear" w:color="auto" w:fill="DDDDDD"/>
        </w:rPr>
        <w:t>[TTY/TDD]</w:t>
      </w:r>
      <w:r w:rsidRPr="009B3A98">
        <w:t xml:space="preserve"> users should call </w:t>
      </w:r>
      <w:r w:rsidRPr="009B3A98">
        <w:rPr>
          <w:rStyle w:val="1inserts"/>
          <w:shd w:val="clear" w:color="auto" w:fill="DDDDDD"/>
        </w:rPr>
        <w:t>[TTY</w:t>
      </w:r>
      <w:r w:rsidR="009D7E21" w:rsidRPr="009B3A98">
        <w:rPr>
          <w:rStyle w:val="1inserts"/>
          <w:shd w:val="clear" w:color="auto" w:fill="DDDDDD"/>
        </w:rPr>
        <w:t xml:space="preserve"> or TDD</w:t>
      </w:r>
      <w:r w:rsidRPr="009B3A98">
        <w:rPr>
          <w:rStyle w:val="1inserts"/>
          <w:shd w:val="clear" w:color="auto" w:fill="DDDDDD"/>
        </w:rPr>
        <w:t xml:space="preserve"> number]</w:t>
      </w:r>
      <w:r w:rsidRPr="009B3A98">
        <w:t>.</w:t>
      </w:r>
    </w:p>
    <w:p w14:paraId="2F640572" w14:textId="77777777" w:rsidR="00D22134" w:rsidRPr="009B3A98" w:rsidRDefault="00D22134" w:rsidP="007B3EB1">
      <w:pPr>
        <w:spacing w:before="0" w:after="0"/>
      </w:pPr>
    </w:p>
    <w:p w14:paraId="2B31C43A" w14:textId="77777777" w:rsidR="0084304D" w:rsidRDefault="0084304D" w:rsidP="007B3EB1">
      <w:pPr>
        <w:spacing w:before="0" w:after="0"/>
      </w:pPr>
    </w:p>
    <w:p w14:paraId="2F41A86F" w14:textId="77777777" w:rsidR="007B3EB1" w:rsidRDefault="007B3EB1" w:rsidP="007B3EB1">
      <w:pPr>
        <w:spacing w:before="0" w:after="0"/>
      </w:pPr>
    </w:p>
    <w:p w14:paraId="04E7691E" w14:textId="77777777" w:rsidR="007B3EB1" w:rsidRDefault="007B3EB1" w:rsidP="007B3EB1">
      <w:pPr>
        <w:spacing w:before="0" w:after="0"/>
      </w:pPr>
    </w:p>
    <w:p w14:paraId="3CB85F9E" w14:textId="77777777" w:rsidR="007B3EB1" w:rsidRDefault="007B3EB1" w:rsidP="007B3EB1">
      <w:pPr>
        <w:spacing w:before="0" w:after="0"/>
      </w:pPr>
    </w:p>
    <w:p w14:paraId="08390153" w14:textId="77777777" w:rsidR="007B3EB1" w:rsidRDefault="007B3EB1" w:rsidP="007B3EB1">
      <w:pPr>
        <w:spacing w:before="0" w:after="0"/>
      </w:pPr>
    </w:p>
    <w:p w14:paraId="0DF4873A" w14:textId="77777777" w:rsidR="007B3EB1" w:rsidRDefault="007B3EB1" w:rsidP="007B3EB1">
      <w:pPr>
        <w:spacing w:before="0" w:after="0"/>
      </w:pPr>
    </w:p>
    <w:p w14:paraId="78F466C7" w14:textId="77777777" w:rsidR="007B3EB1" w:rsidRDefault="007B3EB1" w:rsidP="007B3EB1">
      <w:pPr>
        <w:spacing w:before="0" w:after="0"/>
      </w:pPr>
    </w:p>
    <w:p w14:paraId="5317CEA9" w14:textId="77777777" w:rsidR="007B3EB1" w:rsidRDefault="007B3EB1" w:rsidP="007B3EB1">
      <w:pPr>
        <w:spacing w:before="0" w:after="0"/>
      </w:pPr>
    </w:p>
    <w:p w14:paraId="536018AA" w14:textId="77777777" w:rsidR="007B3EB1" w:rsidRDefault="007B3EB1" w:rsidP="007B3EB1">
      <w:pPr>
        <w:spacing w:before="0" w:after="0"/>
      </w:pPr>
    </w:p>
    <w:p w14:paraId="289F017C" w14:textId="77777777" w:rsidR="007B3EB1" w:rsidRDefault="007B3EB1" w:rsidP="007B3EB1">
      <w:pPr>
        <w:spacing w:before="0" w:after="0"/>
      </w:pPr>
    </w:p>
    <w:p w14:paraId="7708AFB6" w14:textId="77777777" w:rsidR="007B3EB1" w:rsidRDefault="007B3EB1" w:rsidP="007B3EB1">
      <w:pPr>
        <w:spacing w:before="0" w:after="0"/>
      </w:pPr>
    </w:p>
    <w:p w14:paraId="2349C5C4" w14:textId="77777777" w:rsidR="007B3EB1" w:rsidRDefault="007B3EB1" w:rsidP="007B3EB1">
      <w:pPr>
        <w:spacing w:before="0" w:after="0"/>
      </w:pPr>
    </w:p>
    <w:p w14:paraId="6034B25D" w14:textId="77777777" w:rsidR="007B3EB1" w:rsidRDefault="007B3EB1" w:rsidP="007B3EB1">
      <w:pPr>
        <w:spacing w:before="0" w:after="0"/>
      </w:pPr>
    </w:p>
    <w:p w14:paraId="60AB8289" w14:textId="77777777" w:rsidR="000F2D73" w:rsidRDefault="000F2D73" w:rsidP="007B3EB1">
      <w:pPr>
        <w:spacing w:before="0" w:after="0"/>
      </w:pPr>
    </w:p>
    <w:p w14:paraId="2EBB9910" w14:textId="77777777" w:rsidR="000F2D73" w:rsidRDefault="000F2D73" w:rsidP="007B3EB1">
      <w:pPr>
        <w:spacing w:before="0" w:after="0"/>
      </w:pPr>
    </w:p>
    <w:p w14:paraId="6DEBC5BD" w14:textId="77777777" w:rsidR="007B3EB1" w:rsidRDefault="007B3EB1" w:rsidP="007B3EB1">
      <w:pPr>
        <w:spacing w:before="0" w:after="0"/>
      </w:pPr>
    </w:p>
    <w:p w14:paraId="090DD614" w14:textId="77777777" w:rsidR="007B3EB1" w:rsidRDefault="007B3EB1" w:rsidP="007B3EB1">
      <w:pPr>
        <w:spacing w:before="0" w:after="0"/>
      </w:pPr>
    </w:p>
    <w:p w14:paraId="72DA7ED3" w14:textId="77777777" w:rsidR="007B3EB1" w:rsidRDefault="007B3EB1" w:rsidP="007B3EB1">
      <w:pPr>
        <w:spacing w:before="0" w:after="0"/>
      </w:pPr>
    </w:p>
    <w:p w14:paraId="0F17CA80" w14:textId="382C7A6A" w:rsidR="002F4FF2" w:rsidRDefault="002F4FF2" w:rsidP="007B3EB1">
      <w:pPr>
        <w:spacing w:before="0" w:after="0"/>
        <w:rPr>
          <w:i/>
        </w:rPr>
      </w:pPr>
    </w:p>
    <w:p w14:paraId="1EC04716" w14:textId="77777777" w:rsidR="002F4FF2" w:rsidRDefault="002F4FF2" w:rsidP="007B3EB1">
      <w:pPr>
        <w:spacing w:before="0" w:after="0"/>
        <w:rPr>
          <w:i/>
        </w:rPr>
      </w:pPr>
    </w:p>
    <w:p w14:paraId="5173EA20" w14:textId="77777777" w:rsidR="002F4FF2" w:rsidRDefault="002F4FF2" w:rsidP="007B3EB1">
      <w:pPr>
        <w:spacing w:before="0" w:after="0"/>
        <w:rPr>
          <w:i/>
        </w:rPr>
      </w:pPr>
    </w:p>
    <w:p w14:paraId="66E9A8A0" w14:textId="77777777" w:rsidR="002F4FF2" w:rsidRDefault="002F4FF2" w:rsidP="007B3EB1">
      <w:pPr>
        <w:spacing w:before="0" w:after="0"/>
        <w:rPr>
          <w:i/>
        </w:rPr>
      </w:pPr>
    </w:p>
    <w:p w14:paraId="5B608229" w14:textId="77777777" w:rsidR="00C40CBE" w:rsidRDefault="00C40CBE" w:rsidP="007B3EB1">
      <w:pPr>
        <w:spacing w:before="0" w:after="0"/>
        <w:rPr>
          <w:i/>
        </w:rPr>
      </w:pPr>
    </w:p>
    <w:p w14:paraId="206E3C2F" w14:textId="77777777" w:rsidR="00C40CBE" w:rsidRDefault="00C40CBE" w:rsidP="007B3EB1">
      <w:pPr>
        <w:spacing w:before="0" w:after="0"/>
        <w:rPr>
          <w:i/>
        </w:rPr>
      </w:pPr>
    </w:p>
    <w:p w14:paraId="40079005" w14:textId="77777777" w:rsidR="00C40CBE" w:rsidRDefault="00C40CBE" w:rsidP="007B3EB1">
      <w:pPr>
        <w:spacing w:before="0" w:after="0"/>
        <w:rPr>
          <w:i/>
        </w:rPr>
      </w:pPr>
    </w:p>
    <w:p w14:paraId="413E2599" w14:textId="77777777" w:rsidR="00B778F7" w:rsidRDefault="00B778F7" w:rsidP="007B3EB1">
      <w:pPr>
        <w:spacing w:before="0" w:after="0"/>
        <w:rPr>
          <w:i/>
        </w:rPr>
      </w:pPr>
    </w:p>
    <w:p w14:paraId="2D379FCC" w14:textId="047BC5D2" w:rsidR="00773812" w:rsidRDefault="00404E0A" w:rsidP="007B3EB1">
      <w:pPr>
        <w:spacing w:before="0" w:after="0"/>
        <w:rPr>
          <w:i/>
        </w:rPr>
      </w:pPr>
      <w:r>
        <w:rPr>
          <w:i/>
        </w:rPr>
        <w:t>[</w:t>
      </w:r>
      <w:r w:rsidR="00FB0E29" w:rsidRPr="00FB0E29">
        <w:rPr>
          <w:i/>
        </w:rPr>
        <w:t xml:space="preserve">Insert </w:t>
      </w:r>
      <w:r w:rsidR="00142349">
        <w:rPr>
          <w:i/>
        </w:rPr>
        <w:t xml:space="preserve">availability of </w:t>
      </w:r>
      <w:r w:rsidR="00220339">
        <w:rPr>
          <w:i/>
        </w:rPr>
        <w:t>a</w:t>
      </w:r>
      <w:r w:rsidR="00FB0E29" w:rsidRPr="00FB0E29">
        <w:rPr>
          <w:i/>
        </w:rPr>
        <w:t>lternate format</w:t>
      </w:r>
      <w:r w:rsidR="00142349">
        <w:rPr>
          <w:i/>
        </w:rPr>
        <w:t>s</w:t>
      </w:r>
      <w:r w:rsidR="00282327">
        <w:rPr>
          <w:i/>
        </w:rPr>
        <w:t>, in accordance with section 504 of the Rehabilitation Act of 1973 (45 CFR Part 84)</w:t>
      </w:r>
      <w:r w:rsidR="00271AE3">
        <w:rPr>
          <w:i/>
        </w:rPr>
        <w:t>]</w:t>
      </w:r>
    </w:p>
    <w:p w14:paraId="7006F8C7" w14:textId="77777777" w:rsidR="00DE5F90" w:rsidRDefault="00DE5F90" w:rsidP="007B3EB1">
      <w:pPr>
        <w:spacing w:before="0" w:after="0"/>
        <w:rPr>
          <w:i/>
        </w:rPr>
      </w:pPr>
    </w:p>
    <w:sdt>
      <w:sdtPr>
        <w:id w:val="1127125319"/>
        <w:docPartObj>
          <w:docPartGallery w:val="Table of Contents"/>
          <w:docPartUnique/>
        </w:docPartObj>
      </w:sdtPr>
      <w:sdtEndPr>
        <w:rPr>
          <w:b/>
          <w:bCs/>
          <w:noProof/>
        </w:rPr>
      </w:sdtEndPr>
      <w:sdtContent>
        <w:p w14:paraId="25403B7A" w14:textId="6C8047B6" w:rsidR="00415435" w:rsidRPr="007B70B9" w:rsidRDefault="00415435" w:rsidP="007B70B9">
          <w:pPr>
            <w:spacing w:before="0" w:after="0"/>
            <w:rPr>
              <w:b/>
              <w:sz w:val="28"/>
              <w:szCs w:val="28"/>
            </w:rPr>
          </w:pPr>
          <w:r w:rsidRPr="007B70B9">
            <w:rPr>
              <w:b/>
              <w:sz w:val="28"/>
              <w:szCs w:val="28"/>
            </w:rPr>
            <w:t>Table of Contents</w:t>
          </w:r>
        </w:p>
        <w:p w14:paraId="49193AC8" w14:textId="77777777" w:rsidR="006120BA" w:rsidRDefault="00415435" w:rsidP="00C40CBE">
          <w:pPr>
            <w:pStyle w:val="TOC3"/>
            <w:tabs>
              <w:tab w:val="right" w:leader="dot" w:pos="9350"/>
            </w:tabs>
            <w:ind w:left="0"/>
            <w:rPr>
              <w:noProof/>
            </w:rPr>
          </w:pPr>
          <w:r>
            <w:t xml:space="preserve">    </w:t>
          </w:r>
          <w:r>
            <w:fldChar w:fldCharType="begin"/>
          </w:r>
          <w:r>
            <w:instrText xml:space="preserve"> TOC \o "1-3" \h \z \u </w:instrText>
          </w:r>
          <w:r>
            <w:fldChar w:fldCharType="separate"/>
          </w:r>
        </w:p>
        <w:p w14:paraId="67F0F4C1" w14:textId="77777777" w:rsidR="006120BA" w:rsidRDefault="003A5141">
          <w:pPr>
            <w:pStyle w:val="TOC2"/>
            <w:tabs>
              <w:tab w:val="right" w:leader="dot" w:pos="9350"/>
            </w:tabs>
            <w:rPr>
              <w:rFonts w:asciiTheme="minorHAnsi" w:eastAsiaTheme="minorEastAsia" w:hAnsiTheme="minorHAnsi" w:cstheme="minorBidi"/>
              <w:noProof/>
              <w:sz w:val="22"/>
              <w:szCs w:val="22"/>
            </w:rPr>
          </w:pPr>
          <w:hyperlink w:anchor="_Toc481593287" w:history="1">
            <w:r w:rsidR="006120BA" w:rsidRPr="0019023B">
              <w:rPr>
                <w:rStyle w:val="Hyperlink"/>
                <w:noProof/>
              </w:rPr>
              <w:t>Section 1 – Introduction</w:t>
            </w:r>
            <w:r w:rsidR="006120BA">
              <w:rPr>
                <w:noProof/>
                <w:webHidden/>
              </w:rPr>
              <w:tab/>
            </w:r>
            <w:r w:rsidR="006120BA">
              <w:rPr>
                <w:noProof/>
                <w:webHidden/>
              </w:rPr>
              <w:fldChar w:fldCharType="begin"/>
            </w:r>
            <w:r w:rsidR="006120BA">
              <w:rPr>
                <w:noProof/>
                <w:webHidden/>
              </w:rPr>
              <w:instrText xml:space="preserve"> PAGEREF _Toc481593287 \h </w:instrText>
            </w:r>
            <w:r w:rsidR="006120BA">
              <w:rPr>
                <w:noProof/>
                <w:webHidden/>
              </w:rPr>
            </w:r>
            <w:r w:rsidR="006120BA">
              <w:rPr>
                <w:noProof/>
                <w:webHidden/>
              </w:rPr>
              <w:fldChar w:fldCharType="separate"/>
            </w:r>
            <w:r w:rsidR="006120BA">
              <w:rPr>
                <w:noProof/>
                <w:webHidden/>
              </w:rPr>
              <w:t>3</w:t>
            </w:r>
            <w:r w:rsidR="006120BA">
              <w:rPr>
                <w:noProof/>
                <w:webHidden/>
              </w:rPr>
              <w:fldChar w:fldCharType="end"/>
            </w:r>
          </w:hyperlink>
        </w:p>
        <w:p w14:paraId="21EA71BF"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88" w:history="1">
            <w:r w:rsidR="006120BA" w:rsidRPr="0019023B">
              <w:rPr>
                <w:rStyle w:val="Hyperlink"/>
                <w:noProof/>
              </w:rPr>
              <w:t xml:space="preserve">What is the service area for </w:t>
            </w:r>
            <w:r w:rsidR="006120BA" w:rsidRPr="0019023B">
              <w:rPr>
                <w:rStyle w:val="Hyperlink"/>
                <w:noProof/>
                <w:shd w:val="clear" w:color="auto" w:fill="DDDDDD"/>
              </w:rPr>
              <w:t>[Plan Name]</w:t>
            </w:r>
            <w:r w:rsidR="006120BA" w:rsidRPr="0019023B">
              <w:rPr>
                <w:rStyle w:val="Hyperlink"/>
                <w:noProof/>
              </w:rPr>
              <w:t>?</w:t>
            </w:r>
            <w:r w:rsidR="006120BA">
              <w:rPr>
                <w:noProof/>
                <w:webHidden/>
              </w:rPr>
              <w:tab/>
            </w:r>
            <w:r w:rsidR="006120BA">
              <w:rPr>
                <w:noProof/>
                <w:webHidden/>
              </w:rPr>
              <w:fldChar w:fldCharType="begin"/>
            </w:r>
            <w:r w:rsidR="006120BA">
              <w:rPr>
                <w:noProof/>
                <w:webHidden/>
              </w:rPr>
              <w:instrText xml:space="preserve"> PAGEREF _Toc481593288 \h </w:instrText>
            </w:r>
            <w:r w:rsidR="006120BA">
              <w:rPr>
                <w:noProof/>
                <w:webHidden/>
              </w:rPr>
            </w:r>
            <w:r w:rsidR="006120BA">
              <w:rPr>
                <w:noProof/>
                <w:webHidden/>
              </w:rPr>
              <w:fldChar w:fldCharType="separate"/>
            </w:r>
            <w:r w:rsidR="006120BA">
              <w:rPr>
                <w:noProof/>
                <w:webHidden/>
              </w:rPr>
              <w:t>5</w:t>
            </w:r>
            <w:r w:rsidR="006120BA">
              <w:rPr>
                <w:noProof/>
                <w:webHidden/>
              </w:rPr>
              <w:fldChar w:fldCharType="end"/>
            </w:r>
          </w:hyperlink>
        </w:p>
        <w:p w14:paraId="3A1A79DD"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89" w:history="1">
            <w:r w:rsidR="006120BA" w:rsidRPr="0019023B">
              <w:rPr>
                <w:rStyle w:val="Hyperlink"/>
                <w:noProof/>
              </w:rPr>
              <w:t xml:space="preserve">How do you find </w:t>
            </w:r>
            <w:r w:rsidR="006120BA" w:rsidRPr="0019023B">
              <w:rPr>
                <w:rStyle w:val="Hyperlink"/>
                <w:noProof/>
                <w:shd w:val="clear" w:color="auto" w:fill="DDDDDD"/>
              </w:rPr>
              <w:t>[Plan Name]</w:t>
            </w:r>
            <w:r w:rsidR="006120BA" w:rsidRPr="0019023B">
              <w:rPr>
                <w:rStyle w:val="Hyperlink"/>
                <w:noProof/>
              </w:rPr>
              <w:t xml:space="preserve"> providers in your area?</w:t>
            </w:r>
            <w:r w:rsidR="006120BA">
              <w:rPr>
                <w:noProof/>
                <w:webHidden/>
              </w:rPr>
              <w:tab/>
            </w:r>
            <w:r w:rsidR="006120BA">
              <w:rPr>
                <w:noProof/>
                <w:webHidden/>
              </w:rPr>
              <w:fldChar w:fldCharType="begin"/>
            </w:r>
            <w:r w:rsidR="006120BA">
              <w:rPr>
                <w:noProof/>
                <w:webHidden/>
              </w:rPr>
              <w:instrText xml:space="preserve"> PAGEREF _Toc481593289 \h </w:instrText>
            </w:r>
            <w:r w:rsidR="006120BA">
              <w:rPr>
                <w:noProof/>
                <w:webHidden/>
              </w:rPr>
            </w:r>
            <w:r w:rsidR="006120BA">
              <w:rPr>
                <w:noProof/>
                <w:webHidden/>
              </w:rPr>
              <w:fldChar w:fldCharType="separate"/>
            </w:r>
            <w:r w:rsidR="006120BA">
              <w:rPr>
                <w:noProof/>
                <w:webHidden/>
              </w:rPr>
              <w:t>5</w:t>
            </w:r>
            <w:r w:rsidR="006120BA">
              <w:rPr>
                <w:noProof/>
                <w:webHidden/>
              </w:rPr>
              <w:fldChar w:fldCharType="end"/>
            </w:r>
          </w:hyperlink>
        </w:p>
        <w:p w14:paraId="24C1E615" w14:textId="77777777" w:rsidR="006120BA" w:rsidRDefault="003A5141">
          <w:pPr>
            <w:pStyle w:val="TOC2"/>
            <w:tabs>
              <w:tab w:val="right" w:leader="dot" w:pos="9350"/>
            </w:tabs>
            <w:rPr>
              <w:rFonts w:asciiTheme="minorHAnsi" w:eastAsiaTheme="minorEastAsia" w:hAnsiTheme="minorHAnsi" w:cstheme="minorBidi"/>
              <w:noProof/>
              <w:sz w:val="22"/>
              <w:szCs w:val="22"/>
            </w:rPr>
          </w:pPr>
          <w:hyperlink w:anchor="_Toc481593290" w:history="1">
            <w:r w:rsidR="006120BA" w:rsidRPr="0019023B">
              <w:rPr>
                <w:rStyle w:val="Hyperlink"/>
                <w:noProof/>
              </w:rPr>
              <w:t>Section 2 – List of Network Providers</w:t>
            </w:r>
            <w:r w:rsidR="006120BA">
              <w:rPr>
                <w:noProof/>
                <w:webHidden/>
              </w:rPr>
              <w:tab/>
            </w:r>
            <w:r w:rsidR="006120BA">
              <w:rPr>
                <w:noProof/>
                <w:webHidden/>
              </w:rPr>
              <w:fldChar w:fldCharType="begin"/>
            </w:r>
            <w:r w:rsidR="006120BA">
              <w:rPr>
                <w:noProof/>
                <w:webHidden/>
              </w:rPr>
              <w:instrText xml:space="preserve"> PAGEREF _Toc481593290 \h </w:instrText>
            </w:r>
            <w:r w:rsidR="006120BA">
              <w:rPr>
                <w:noProof/>
                <w:webHidden/>
              </w:rPr>
            </w:r>
            <w:r w:rsidR="006120BA">
              <w:rPr>
                <w:noProof/>
                <w:webHidden/>
              </w:rPr>
              <w:fldChar w:fldCharType="separate"/>
            </w:r>
            <w:r w:rsidR="006120BA">
              <w:rPr>
                <w:noProof/>
                <w:webHidden/>
              </w:rPr>
              <w:t>6</w:t>
            </w:r>
            <w:r w:rsidR="006120BA">
              <w:rPr>
                <w:noProof/>
                <w:webHidden/>
              </w:rPr>
              <w:fldChar w:fldCharType="end"/>
            </w:r>
          </w:hyperlink>
        </w:p>
        <w:p w14:paraId="3DA48274"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91" w:history="1">
            <w:r w:rsidR="006120BA" w:rsidRPr="0019023B">
              <w:rPr>
                <w:rStyle w:val="Hyperlink"/>
                <w:noProof/>
                <w:shd w:val="clear" w:color="auto" w:fill="DDDDDD"/>
              </w:rPr>
              <w:t>[Primary Care Providers (PCPs)]</w:t>
            </w:r>
            <w:r w:rsidR="006120BA">
              <w:rPr>
                <w:noProof/>
                <w:webHidden/>
              </w:rPr>
              <w:tab/>
            </w:r>
            <w:r w:rsidR="006120BA">
              <w:rPr>
                <w:noProof/>
                <w:webHidden/>
              </w:rPr>
              <w:fldChar w:fldCharType="begin"/>
            </w:r>
            <w:r w:rsidR="006120BA">
              <w:rPr>
                <w:noProof/>
                <w:webHidden/>
              </w:rPr>
              <w:instrText xml:space="preserve"> PAGEREF _Toc481593291 \h </w:instrText>
            </w:r>
            <w:r w:rsidR="006120BA">
              <w:rPr>
                <w:noProof/>
                <w:webHidden/>
              </w:rPr>
            </w:r>
            <w:r w:rsidR="006120BA">
              <w:rPr>
                <w:noProof/>
                <w:webHidden/>
              </w:rPr>
              <w:fldChar w:fldCharType="separate"/>
            </w:r>
            <w:r w:rsidR="006120BA">
              <w:rPr>
                <w:noProof/>
                <w:webHidden/>
              </w:rPr>
              <w:t>7</w:t>
            </w:r>
            <w:r w:rsidR="006120BA">
              <w:rPr>
                <w:noProof/>
                <w:webHidden/>
              </w:rPr>
              <w:fldChar w:fldCharType="end"/>
            </w:r>
          </w:hyperlink>
        </w:p>
        <w:p w14:paraId="6B2D7946"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92" w:history="1">
            <w:r w:rsidR="006120BA" w:rsidRPr="0019023B">
              <w:rPr>
                <w:rStyle w:val="Hyperlink"/>
                <w:noProof/>
                <w:shd w:val="clear" w:color="auto" w:fill="DDDDDD"/>
              </w:rPr>
              <w:t>[Specialists]</w:t>
            </w:r>
            <w:r w:rsidR="006120BA">
              <w:rPr>
                <w:noProof/>
                <w:webHidden/>
              </w:rPr>
              <w:tab/>
            </w:r>
            <w:r w:rsidR="006120BA">
              <w:rPr>
                <w:noProof/>
                <w:webHidden/>
              </w:rPr>
              <w:fldChar w:fldCharType="begin"/>
            </w:r>
            <w:r w:rsidR="006120BA">
              <w:rPr>
                <w:noProof/>
                <w:webHidden/>
              </w:rPr>
              <w:instrText xml:space="preserve"> PAGEREF _Toc481593292 \h </w:instrText>
            </w:r>
            <w:r w:rsidR="006120BA">
              <w:rPr>
                <w:noProof/>
                <w:webHidden/>
              </w:rPr>
            </w:r>
            <w:r w:rsidR="006120BA">
              <w:rPr>
                <w:noProof/>
                <w:webHidden/>
              </w:rPr>
              <w:fldChar w:fldCharType="separate"/>
            </w:r>
            <w:r w:rsidR="006120BA">
              <w:rPr>
                <w:noProof/>
                <w:webHidden/>
              </w:rPr>
              <w:t>8</w:t>
            </w:r>
            <w:r w:rsidR="006120BA">
              <w:rPr>
                <w:noProof/>
                <w:webHidden/>
              </w:rPr>
              <w:fldChar w:fldCharType="end"/>
            </w:r>
          </w:hyperlink>
        </w:p>
        <w:p w14:paraId="4A926A2A"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93" w:history="1">
            <w:r w:rsidR="006120BA" w:rsidRPr="0019023B">
              <w:rPr>
                <w:rStyle w:val="Hyperlink"/>
                <w:noProof/>
                <w:shd w:val="clear" w:color="auto" w:fill="DDDDDD"/>
              </w:rPr>
              <w:t>[Hospitals]</w:t>
            </w:r>
            <w:r w:rsidR="006120BA">
              <w:rPr>
                <w:noProof/>
                <w:webHidden/>
              </w:rPr>
              <w:tab/>
            </w:r>
            <w:r w:rsidR="006120BA">
              <w:rPr>
                <w:noProof/>
                <w:webHidden/>
              </w:rPr>
              <w:fldChar w:fldCharType="begin"/>
            </w:r>
            <w:r w:rsidR="006120BA">
              <w:rPr>
                <w:noProof/>
                <w:webHidden/>
              </w:rPr>
              <w:instrText xml:space="preserve"> PAGEREF _Toc481593293 \h </w:instrText>
            </w:r>
            <w:r w:rsidR="006120BA">
              <w:rPr>
                <w:noProof/>
                <w:webHidden/>
              </w:rPr>
            </w:r>
            <w:r w:rsidR="006120BA">
              <w:rPr>
                <w:noProof/>
                <w:webHidden/>
              </w:rPr>
              <w:fldChar w:fldCharType="separate"/>
            </w:r>
            <w:r w:rsidR="006120BA">
              <w:rPr>
                <w:noProof/>
                <w:webHidden/>
              </w:rPr>
              <w:t>9</w:t>
            </w:r>
            <w:r w:rsidR="006120BA">
              <w:rPr>
                <w:noProof/>
                <w:webHidden/>
              </w:rPr>
              <w:fldChar w:fldCharType="end"/>
            </w:r>
          </w:hyperlink>
        </w:p>
        <w:p w14:paraId="6DFFB149"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94" w:history="1">
            <w:r w:rsidR="006120BA" w:rsidRPr="0019023B">
              <w:rPr>
                <w:rStyle w:val="Hyperlink"/>
                <w:noProof/>
                <w:shd w:val="clear" w:color="auto" w:fill="DDDDDD"/>
              </w:rPr>
              <w:t>[Skilled Nursing Facilities (SNFs)]</w:t>
            </w:r>
            <w:r w:rsidR="006120BA">
              <w:rPr>
                <w:noProof/>
                <w:webHidden/>
              </w:rPr>
              <w:tab/>
            </w:r>
            <w:r w:rsidR="006120BA">
              <w:rPr>
                <w:noProof/>
                <w:webHidden/>
              </w:rPr>
              <w:fldChar w:fldCharType="begin"/>
            </w:r>
            <w:r w:rsidR="006120BA">
              <w:rPr>
                <w:noProof/>
                <w:webHidden/>
              </w:rPr>
              <w:instrText xml:space="preserve"> PAGEREF _Toc481593294 \h </w:instrText>
            </w:r>
            <w:r w:rsidR="006120BA">
              <w:rPr>
                <w:noProof/>
                <w:webHidden/>
              </w:rPr>
            </w:r>
            <w:r w:rsidR="006120BA">
              <w:rPr>
                <w:noProof/>
                <w:webHidden/>
              </w:rPr>
              <w:fldChar w:fldCharType="separate"/>
            </w:r>
            <w:r w:rsidR="006120BA">
              <w:rPr>
                <w:noProof/>
                <w:webHidden/>
              </w:rPr>
              <w:t>10</w:t>
            </w:r>
            <w:r w:rsidR="006120BA">
              <w:rPr>
                <w:noProof/>
                <w:webHidden/>
              </w:rPr>
              <w:fldChar w:fldCharType="end"/>
            </w:r>
          </w:hyperlink>
        </w:p>
        <w:p w14:paraId="05412A2B"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95" w:history="1">
            <w:r w:rsidR="006120BA" w:rsidRPr="0019023B">
              <w:rPr>
                <w:rStyle w:val="Hyperlink"/>
                <w:noProof/>
                <w:shd w:val="clear" w:color="auto" w:fill="DDDDDD"/>
              </w:rPr>
              <w:t>[Outpatient Mental Health Providers]</w:t>
            </w:r>
            <w:r w:rsidR="006120BA">
              <w:rPr>
                <w:noProof/>
                <w:webHidden/>
              </w:rPr>
              <w:tab/>
            </w:r>
            <w:r w:rsidR="006120BA">
              <w:rPr>
                <w:noProof/>
                <w:webHidden/>
              </w:rPr>
              <w:fldChar w:fldCharType="begin"/>
            </w:r>
            <w:r w:rsidR="006120BA">
              <w:rPr>
                <w:noProof/>
                <w:webHidden/>
              </w:rPr>
              <w:instrText xml:space="preserve"> PAGEREF _Toc481593295 \h </w:instrText>
            </w:r>
            <w:r w:rsidR="006120BA">
              <w:rPr>
                <w:noProof/>
                <w:webHidden/>
              </w:rPr>
            </w:r>
            <w:r w:rsidR="006120BA">
              <w:rPr>
                <w:noProof/>
                <w:webHidden/>
              </w:rPr>
              <w:fldChar w:fldCharType="separate"/>
            </w:r>
            <w:r w:rsidR="006120BA">
              <w:rPr>
                <w:noProof/>
                <w:webHidden/>
              </w:rPr>
              <w:t>11</w:t>
            </w:r>
            <w:r w:rsidR="006120BA">
              <w:rPr>
                <w:noProof/>
                <w:webHidden/>
              </w:rPr>
              <w:fldChar w:fldCharType="end"/>
            </w:r>
          </w:hyperlink>
        </w:p>
        <w:p w14:paraId="2FFB75C9" w14:textId="77777777" w:rsidR="006120BA" w:rsidRDefault="003A5141">
          <w:pPr>
            <w:pStyle w:val="TOC3"/>
            <w:tabs>
              <w:tab w:val="right" w:leader="dot" w:pos="9350"/>
            </w:tabs>
            <w:rPr>
              <w:rFonts w:asciiTheme="minorHAnsi" w:eastAsiaTheme="minorEastAsia" w:hAnsiTheme="minorHAnsi" w:cstheme="minorBidi"/>
              <w:noProof/>
              <w:sz w:val="22"/>
              <w:szCs w:val="22"/>
            </w:rPr>
          </w:pPr>
          <w:hyperlink w:anchor="_Toc481593296" w:history="1">
            <w:r w:rsidR="006120BA" w:rsidRPr="0019023B">
              <w:rPr>
                <w:rStyle w:val="Hyperlink"/>
                <w:noProof/>
                <w:shd w:val="clear" w:color="auto" w:fill="DDDDDD"/>
              </w:rPr>
              <w:t>[Pharmacies]</w:t>
            </w:r>
            <w:r w:rsidR="006120BA">
              <w:rPr>
                <w:noProof/>
                <w:webHidden/>
              </w:rPr>
              <w:tab/>
            </w:r>
            <w:r w:rsidR="006120BA">
              <w:rPr>
                <w:noProof/>
                <w:webHidden/>
              </w:rPr>
              <w:fldChar w:fldCharType="begin"/>
            </w:r>
            <w:r w:rsidR="006120BA">
              <w:rPr>
                <w:noProof/>
                <w:webHidden/>
              </w:rPr>
              <w:instrText xml:space="preserve"> PAGEREF _Toc481593296 \h </w:instrText>
            </w:r>
            <w:r w:rsidR="006120BA">
              <w:rPr>
                <w:noProof/>
                <w:webHidden/>
              </w:rPr>
            </w:r>
            <w:r w:rsidR="006120BA">
              <w:rPr>
                <w:noProof/>
                <w:webHidden/>
              </w:rPr>
              <w:fldChar w:fldCharType="separate"/>
            </w:r>
            <w:r w:rsidR="006120BA">
              <w:rPr>
                <w:noProof/>
                <w:webHidden/>
              </w:rPr>
              <w:t>12</w:t>
            </w:r>
            <w:r w:rsidR="006120BA">
              <w:rPr>
                <w:noProof/>
                <w:webHidden/>
              </w:rPr>
              <w:fldChar w:fldCharType="end"/>
            </w:r>
          </w:hyperlink>
        </w:p>
        <w:p w14:paraId="2C3680FA" w14:textId="3B4BF19B" w:rsidR="00415435" w:rsidRDefault="00415435">
          <w:r>
            <w:rPr>
              <w:b/>
              <w:bCs/>
              <w:noProof/>
            </w:rPr>
            <w:fldChar w:fldCharType="end"/>
          </w:r>
        </w:p>
      </w:sdtContent>
    </w:sdt>
    <w:p w14:paraId="398AF74E" w14:textId="77777777" w:rsidR="00C40CBE" w:rsidRPr="00205720" w:rsidRDefault="00C40CBE" w:rsidP="007B3EB1">
      <w:pPr>
        <w:pStyle w:val="Heading2"/>
        <w:spacing w:before="0" w:after="0"/>
        <w:rPr>
          <w:rFonts w:ascii="Times New Roman" w:hAnsi="Times New Roman" w:cs="Times New Roman"/>
          <w:b w:val="0"/>
          <w:i w:val="0"/>
          <w:color w:val="000000"/>
          <w:sz w:val="24"/>
          <w:szCs w:val="24"/>
        </w:rPr>
      </w:pPr>
      <w:bookmarkStart w:id="6" w:name="_Toc174498059"/>
      <w:bookmarkStart w:id="7" w:name="_Toc185406645"/>
      <w:bookmarkStart w:id="8" w:name="_Toc185821992"/>
      <w:bookmarkStart w:id="9" w:name="_Toc188179491"/>
      <w:bookmarkStart w:id="10" w:name="_Toc188256980"/>
    </w:p>
    <w:p w14:paraId="52C2030F" w14:textId="77777777" w:rsidR="00C40CBE" w:rsidRPr="00205720" w:rsidRDefault="00C40CBE" w:rsidP="00C40CBE"/>
    <w:p w14:paraId="3E8A0C19" w14:textId="77777777" w:rsidR="00C40CBE" w:rsidRPr="00205720" w:rsidRDefault="00C40CBE" w:rsidP="007B3EB1">
      <w:pPr>
        <w:pStyle w:val="Heading2"/>
        <w:spacing w:before="0" w:after="0"/>
        <w:rPr>
          <w:rFonts w:ascii="Times New Roman" w:hAnsi="Times New Roman" w:cs="Times New Roman"/>
          <w:b w:val="0"/>
          <w:i w:val="0"/>
          <w:color w:val="000000"/>
          <w:sz w:val="24"/>
          <w:szCs w:val="24"/>
        </w:rPr>
      </w:pPr>
    </w:p>
    <w:p w14:paraId="77FC3442" w14:textId="77777777" w:rsidR="00C40CBE" w:rsidRPr="00187F69" w:rsidRDefault="00C40CBE" w:rsidP="00187F69">
      <w:pPr>
        <w:rPr>
          <w:b/>
          <w:i/>
        </w:rPr>
      </w:pPr>
    </w:p>
    <w:p w14:paraId="36DF933B" w14:textId="77777777" w:rsidR="00B778F7" w:rsidRPr="00187F69" w:rsidRDefault="00B778F7" w:rsidP="00187F69">
      <w:pPr>
        <w:pStyle w:val="Heading2"/>
        <w:spacing w:before="0" w:after="0"/>
        <w:rPr>
          <w:color w:val="000000"/>
        </w:rPr>
      </w:pPr>
    </w:p>
    <w:p w14:paraId="3A20028B" w14:textId="77777777" w:rsidR="00B778F7" w:rsidRPr="00187F69" w:rsidRDefault="00B778F7" w:rsidP="00187F69">
      <w:pPr>
        <w:pStyle w:val="Heading2"/>
        <w:spacing w:before="0" w:after="0"/>
        <w:rPr>
          <w:color w:val="000000"/>
        </w:rPr>
      </w:pPr>
    </w:p>
    <w:p w14:paraId="790E6C9A" w14:textId="77777777" w:rsidR="00B778F7" w:rsidRDefault="00B778F7" w:rsidP="00B778F7"/>
    <w:p w14:paraId="3969558B" w14:textId="77777777" w:rsidR="00B778F7" w:rsidRDefault="00B778F7" w:rsidP="00B778F7"/>
    <w:p w14:paraId="19038A3E" w14:textId="77777777" w:rsidR="00B778F7" w:rsidRDefault="00B778F7" w:rsidP="00B778F7"/>
    <w:p w14:paraId="37DB30B6" w14:textId="77777777" w:rsidR="00B778F7" w:rsidRDefault="00B778F7" w:rsidP="00B778F7"/>
    <w:p w14:paraId="6EE874D4" w14:textId="77777777" w:rsidR="00B778F7" w:rsidRDefault="00B778F7" w:rsidP="00B778F7"/>
    <w:p w14:paraId="66D6EA7D" w14:textId="77777777" w:rsidR="00B778F7" w:rsidRDefault="00B778F7" w:rsidP="00B778F7"/>
    <w:p w14:paraId="5DEEB8D1" w14:textId="77777777" w:rsidR="00B778F7" w:rsidRDefault="00B778F7" w:rsidP="00B778F7"/>
    <w:p w14:paraId="2A3509FC" w14:textId="77777777" w:rsidR="00B778F7" w:rsidRDefault="00B778F7" w:rsidP="00B778F7"/>
    <w:p w14:paraId="4FCCDD24" w14:textId="77777777" w:rsidR="00B778F7" w:rsidRDefault="00B778F7" w:rsidP="00B778F7"/>
    <w:p w14:paraId="014C8AB2" w14:textId="77777777" w:rsidR="00B778F7" w:rsidRDefault="00B778F7" w:rsidP="00B778F7"/>
    <w:p w14:paraId="70716F41" w14:textId="77777777" w:rsidR="00B778F7" w:rsidRDefault="00B778F7" w:rsidP="00B778F7"/>
    <w:p w14:paraId="4AC61157" w14:textId="77777777" w:rsidR="00B778F7" w:rsidRDefault="00B778F7" w:rsidP="00B778F7"/>
    <w:p w14:paraId="56E54E6C" w14:textId="77777777" w:rsidR="00C9745F" w:rsidRPr="00187F69" w:rsidRDefault="00C9745F" w:rsidP="007B3EB1">
      <w:pPr>
        <w:pStyle w:val="Heading2"/>
        <w:spacing w:before="0" w:after="0"/>
        <w:rPr>
          <w:rFonts w:ascii="Times New Roman" w:hAnsi="Times New Roman"/>
          <w:i w:val="0"/>
          <w:color w:val="000000"/>
          <w:u w:val="single"/>
        </w:rPr>
      </w:pPr>
      <w:bookmarkStart w:id="11" w:name="_Toc477333383"/>
      <w:bookmarkStart w:id="12" w:name="_Toc481593287"/>
      <w:r w:rsidRPr="00187F69">
        <w:rPr>
          <w:rFonts w:ascii="Times New Roman" w:hAnsi="Times New Roman"/>
          <w:i w:val="0"/>
          <w:color w:val="000000"/>
          <w:u w:val="single"/>
        </w:rPr>
        <w:lastRenderedPageBreak/>
        <w:t>Section 1 – Introduction</w:t>
      </w:r>
      <w:bookmarkEnd w:id="6"/>
      <w:bookmarkEnd w:id="7"/>
      <w:bookmarkEnd w:id="8"/>
      <w:bookmarkEnd w:id="9"/>
      <w:bookmarkEnd w:id="10"/>
      <w:bookmarkEnd w:id="11"/>
      <w:bookmarkEnd w:id="12"/>
    </w:p>
    <w:p w14:paraId="35FE6990" w14:textId="77777777" w:rsidR="007B3EB1" w:rsidRPr="007B3EB1" w:rsidRDefault="007B3EB1" w:rsidP="007B3EB1">
      <w:pPr>
        <w:spacing w:before="0" w:after="0"/>
      </w:pPr>
    </w:p>
    <w:p w14:paraId="7C249B77" w14:textId="33FA19C0" w:rsidR="00C9745F" w:rsidRDefault="00C9745F" w:rsidP="007B3EB1">
      <w:pPr>
        <w:spacing w:before="0" w:after="0"/>
      </w:pPr>
      <w:r w:rsidRPr="009B3A98">
        <w:t xml:space="preserve">This directory provides a list of </w:t>
      </w:r>
      <w:r w:rsidRPr="009B3A98">
        <w:rPr>
          <w:rStyle w:val="1inserts"/>
          <w:shd w:val="clear" w:color="auto" w:fill="DDDDDD"/>
        </w:rPr>
        <w:t>[Plan Name]</w:t>
      </w:r>
      <w:r w:rsidRPr="009B3A98">
        <w:t xml:space="preserve">’s </w:t>
      </w:r>
      <w:r w:rsidR="002F134C" w:rsidRPr="009B3A98">
        <w:t xml:space="preserve">network </w:t>
      </w:r>
      <w:r w:rsidRPr="009B3A98">
        <w:t>providers.  To get detailed information about your health</w:t>
      </w:r>
      <w:r w:rsidR="00AF581A">
        <w:t xml:space="preserve"> </w:t>
      </w:r>
      <w:r w:rsidRPr="009B3A98">
        <w:t>care coverage, please see your Evidence of Coverage.</w:t>
      </w:r>
    </w:p>
    <w:p w14:paraId="236D227D" w14:textId="77777777" w:rsidR="007B3EB1" w:rsidRPr="009B3A98" w:rsidRDefault="007B3EB1" w:rsidP="007B3EB1">
      <w:pPr>
        <w:spacing w:before="0" w:after="0"/>
      </w:pPr>
    </w:p>
    <w:p w14:paraId="2CD0CB6F" w14:textId="1F422C2F" w:rsidR="00C9745F" w:rsidRDefault="00812881" w:rsidP="007B3EB1">
      <w:pPr>
        <w:spacing w:before="0" w:after="0"/>
      </w:pPr>
      <w:r w:rsidRPr="009B3A98">
        <w:t>[</w:t>
      </w:r>
      <w:r w:rsidR="00C9745F" w:rsidRPr="009B3A98">
        <w:t xml:space="preserve">Use this introduction section to describe how </w:t>
      </w:r>
      <w:r w:rsidR="00282F59">
        <w:t>enrollees</w:t>
      </w:r>
      <w:r w:rsidR="00C9745F" w:rsidRPr="009B3A98">
        <w:t xml:space="preserve"> should use this </w:t>
      </w:r>
      <w:r w:rsidR="00B13342">
        <w:t>directory</w:t>
      </w:r>
      <w:r w:rsidR="00F023E3">
        <w:t xml:space="preserve"> (e.g.</w:t>
      </w:r>
      <w:r w:rsidRPr="009B3A98">
        <w:t>,</w:t>
      </w:r>
      <w:r w:rsidR="00C9745F" w:rsidRPr="009B3A98">
        <w:t xml:space="preserve"> </w:t>
      </w:r>
      <w:r w:rsidR="00F023E3">
        <w:t>how</w:t>
      </w:r>
      <w:r w:rsidR="00C9745F" w:rsidRPr="009B3A98">
        <w:t xml:space="preserve"> to select </w:t>
      </w:r>
      <w:r w:rsidRPr="009B3A98">
        <w:t xml:space="preserve">a </w:t>
      </w:r>
      <w:r w:rsidR="00C9745F" w:rsidRPr="009B3A98">
        <w:t>PCP if your plan uses PCP</w:t>
      </w:r>
      <w:r w:rsidRPr="009B3A98">
        <w:t>s</w:t>
      </w:r>
      <w:r w:rsidR="00C9745F" w:rsidRPr="009B3A98">
        <w:t>, explain sub</w:t>
      </w:r>
      <w:r w:rsidR="002C3F29">
        <w:t>-</w:t>
      </w:r>
      <w:r w:rsidR="00C9745F" w:rsidRPr="009B3A98">
        <w:t>networks</w:t>
      </w:r>
      <w:r w:rsidR="009908B6">
        <w:t xml:space="preserve"> or </w:t>
      </w:r>
      <w:r w:rsidR="002D33A1">
        <w:t>PSPs</w:t>
      </w:r>
      <w:r w:rsidR="00C9745F" w:rsidRPr="009B3A98">
        <w:t xml:space="preserve"> if applicable, and </w:t>
      </w:r>
      <w:r w:rsidRPr="009B3A98">
        <w:t xml:space="preserve">describe </w:t>
      </w:r>
      <w:r w:rsidR="00C9745F" w:rsidRPr="009B3A98">
        <w:t>which types of providers require</w:t>
      </w:r>
      <w:r w:rsidR="006F0E93">
        <w:t xml:space="preserve"> a </w:t>
      </w:r>
      <w:r w:rsidR="00C9745F" w:rsidRPr="009B3A98">
        <w:t>referral</w:t>
      </w:r>
      <w:r w:rsidR="00F023E3">
        <w:t>)</w:t>
      </w:r>
      <w:r w:rsidR="00C9745F" w:rsidRPr="009B3A98">
        <w:t xml:space="preserve">. </w:t>
      </w:r>
      <w:r w:rsidR="00ED6CE7">
        <w:t xml:space="preserve"> </w:t>
      </w:r>
      <w:r w:rsidR="00282F59">
        <w:t>Please refer to the instructions on page i for more information.</w:t>
      </w:r>
      <w:r w:rsidR="00C9745F" w:rsidRPr="009B3A98">
        <w:t xml:space="preserve"> </w:t>
      </w:r>
      <w:r w:rsidR="00ED6CE7">
        <w:t xml:space="preserve"> </w:t>
      </w:r>
      <w:r w:rsidR="00C9745F" w:rsidRPr="009B3A98">
        <w:t>Use, delete</w:t>
      </w:r>
      <w:r w:rsidR="00CE7C56">
        <w:t>,</w:t>
      </w:r>
      <w:r w:rsidR="00C9745F" w:rsidRPr="009B3A98">
        <w:t xml:space="preserve"> or modify the following based on </w:t>
      </w:r>
      <w:r w:rsidR="00F023E3">
        <w:t xml:space="preserve">your </w:t>
      </w:r>
      <w:r w:rsidR="00C9745F" w:rsidRPr="009B3A98">
        <w:t xml:space="preserve">plan </w:t>
      </w:r>
      <w:r w:rsidR="00F023E3">
        <w:t>type</w:t>
      </w:r>
      <w:r w:rsidR="00C9745F" w:rsidRPr="009B3A98">
        <w:t>.</w:t>
      </w:r>
      <w:r w:rsidRPr="009B3A98">
        <w:t>]</w:t>
      </w:r>
    </w:p>
    <w:p w14:paraId="611939BD" w14:textId="77777777" w:rsidR="007B3EB1" w:rsidRPr="009B3A98" w:rsidRDefault="007B3EB1" w:rsidP="007B3EB1">
      <w:pPr>
        <w:spacing w:before="0" w:after="0"/>
      </w:pPr>
    </w:p>
    <w:p w14:paraId="1FC8EE64" w14:textId="7770BB21" w:rsidR="00C9745F" w:rsidRPr="009B3A98" w:rsidRDefault="00C9745F" w:rsidP="007B3EB1">
      <w:pPr>
        <w:spacing w:before="0" w:after="0"/>
        <w:rPr>
          <w:bCs/>
        </w:rPr>
      </w:pPr>
      <w:r w:rsidRPr="009B3A98">
        <w:t>[Insert this paragraph if applicable</w:t>
      </w:r>
      <w:r w:rsidRPr="009908B6">
        <w:t>:</w:t>
      </w:r>
      <w:r w:rsidRPr="009908B6">
        <w:rPr>
          <w:rFonts w:ascii="Times New (W1)" w:hAnsi="Times New (W1)"/>
          <w:i/>
          <w:iCs/>
          <w:color w:val="0000FF"/>
        </w:rPr>
        <w:t xml:space="preserve"> </w:t>
      </w:r>
      <w:r w:rsidRPr="009908B6">
        <w:rPr>
          <w:rStyle w:val="1inserts"/>
          <w:shd w:val="clear" w:color="auto" w:fill="auto"/>
        </w:rPr>
        <w:t xml:space="preserve"> </w:t>
      </w:r>
      <w:r w:rsidRPr="00317F2D">
        <w:rPr>
          <w:rStyle w:val="1inserts"/>
          <w:shd w:val="clear" w:color="auto" w:fill="auto"/>
        </w:rPr>
        <w:t xml:space="preserve">You will have to choose one of our </w:t>
      </w:r>
      <w:r w:rsidR="00EF68EE" w:rsidRPr="00317F2D">
        <w:rPr>
          <w:rStyle w:val="1inserts"/>
          <w:shd w:val="clear" w:color="auto" w:fill="auto"/>
        </w:rPr>
        <w:t xml:space="preserve">network </w:t>
      </w:r>
      <w:r w:rsidRPr="00317F2D">
        <w:rPr>
          <w:rStyle w:val="1inserts"/>
          <w:shd w:val="clear" w:color="auto" w:fill="auto"/>
        </w:rPr>
        <w:t xml:space="preserve">providers listed in this directory to be your </w:t>
      </w:r>
      <w:r w:rsidRPr="00317F2D">
        <w:rPr>
          <w:rStyle w:val="1inserts"/>
          <w:b/>
          <w:u w:val="single"/>
          <w:shd w:val="clear" w:color="auto" w:fill="auto"/>
        </w:rPr>
        <w:t>P</w:t>
      </w:r>
      <w:r w:rsidRPr="00317F2D">
        <w:rPr>
          <w:rStyle w:val="1inserts"/>
          <w:shd w:val="clear" w:color="auto" w:fill="auto"/>
        </w:rPr>
        <w:t xml:space="preserve">rimary </w:t>
      </w:r>
      <w:r w:rsidRPr="00317F2D">
        <w:rPr>
          <w:rStyle w:val="1inserts"/>
          <w:b/>
          <w:u w:val="single"/>
          <w:shd w:val="clear" w:color="auto" w:fill="auto"/>
        </w:rPr>
        <w:t>C</w:t>
      </w:r>
      <w:r w:rsidRPr="00317F2D">
        <w:rPr>
          <w:rStyle w:val="1inserts"/>
          <w:shd w:val="clear" w:color="auto" w:fill="auto"/>
        </w:rPr>
        <w:t xml:space="preserve">are </w:t>
      </w:r>
      <w:r w:rsidRPr="00317F2D">
        <w:rPr>
          <w:rStyle w:val="1inserts"/>
          <w:b/>
          <w:u w:val="single"/>
          <w:shd w:val="clear" w:color="auto" w:fill="auto"/>
        </w:rPr>
        <w:t>P</w:t>
      </w:r>
      <w:r w:rsidRPr="00317F2D">
        <w:rPr>
          <w:rStyle w:val="1inserts"/>
          <w:shd w:val="clear" w:color="auto" w:fill="auto"/>
        </w:rPr>
        <w:t>rovider (PCP).  Generally, you must get your health</w:t>
      </w:r>
      <w:r w:rsidR="00753222" w:rsidRPr="00317F2D">
        <w:rPr>
          <w:rStyle w:val="1inserts"/>
          <w:shd w:val="clear" w:color="auto" w:fill="auto"/>
        </w:rPr>
        <w:t xml:space="preserve"> </w:t>
      </w:r>
      <w:r w:rsidRPr="00317F2D">
        <w:rPr>
          <w:rStyle w:val="1inserts"/>
          <w:shd w:val="clear" w:color="auto" w:fill="auto"/>
        </w:rPr>
        <w:t xml:space="preserve">care </w:t>
      </w:r>
      <w:r w:rsidR="00D56185" w:rsidRPr="00317F2D">
        <w:rPr>
          <w:rStyle w:val="1inserts"/>
          <w:shd w:val="clear" w:color="auto" w:fill="auto"/>
        </w:rPr>
        <w:t xml:space="preserve">services </w:t>
      </w:r>
      <w:r w:rsidRPr="00317F2D">
        <w:rPr>
          <w:rStyle w:val="1inserts"/>
          <w:shd w:val="clear" w:color="auto" w:fill="auto"/>
        </w:rPr>
        <w:t>from your PCP</w:t>
      </w:r>
      <w:r w:rsidRPr="00317F2D">
        <w:rPr>
          <w:rStyle w:val="1inserts"/>
          <w:color w:val="000000"/>
          <w:shd w:val="clear" w:color="auto" w:fill="auto"/>
        </w:rPr>
        <w:t>.</w:t>
      </w:r>
      <w:r w:rsidRPr="00317F2D">
        <w:rPr>
          <w:rStyle w:val="2instructions"/>
          <w:color w:val="000000"/>
        </w:rPr>
        <w:t>]</w:t>
      </w:r>
      <w:r w:rsidRPr="009B3A98">
        <w:rPr>
          <w:rStyle w:val="2instructions"/>
          <w:color w:val="000000"/>
        </w:rPr>
        <w:t xml:space="preserve"> </w:t>
      </w:r>
      <w:r w:rsidR="00753222">
        <w:rPr>
          <w:rStyle w:val="2instructions"/>
          <w:color w:val="000000"/>
        </w:rPr>
        <w:t xml:space="preserve"> </w:t>
      </w:r>
      <w:r w:rsidRPr="009B3A98">
        <w:rPr>
          <w:rStyle w:val="2instructions"/>
          <w:color w:val="000000"/>
        </w:rPr>
        <w:t>[</w:t>
      </w:r>
      <w:r w:rsidRPr="009B3A98">
        <w:rPr>
          <w:bCs/>
        </w:rPr>
        <w:t>Explain PCP in the context of your plan type.]</w:t>
      </w:r>
    </w:p>
    <w:p w14:paraId="7A6E26ED" w14:textId="77777777" w:rsidR="00EF68EE" w:rsidRPr="009B3A98" w:rsidRDefault="00EF68EE" w:rsidP="007B3EB1">
      <w:pPr>
        <w:spacing w:before="0" w:after="0"/>
        <w:rPr>
          <w:bCs/>
        </w:rPr>
      </w:pPr>
    </w:p>
    <w:p w14:paraId="2987708C" w14:textId="7F95E9D3" w:rsidR="00EF68EE" w:rsidRPr="009B3A98" w:rsidRDefault="00753222" w:rsidP="007B3EB1">
      <w:pPr>
        <w:spacing w:before="0" w:after="0"/>
        <w:rPr>
          <w:bCs/>
        </w:rPr>
      </w:pPr>
      <w:r>
        <w:rPr>
          <w:bCs/>
        </w:rPr>
        <w:t>[Full</w:t>
      </w:r>
      <w:r w:rsidR="00CE7C56">
        <w:rPr>
          <w:bCs/>
        </w:rPr>
        <w:t>-</w:t>
      </w:r>
      <w:r w:rsidR="00EF68EE" w:rsidRPr="009B3A98">
        <w:rPr>
          <w:bCs/>
        </w:rPr>
        <w:t xml:space="preserve">network PFFS </w:t>
      </w:r>
      <w:r w:rsidR="00AC3A1A">
        <w:rPr>
          <w:bCs/>
        </w:rPr>
        <w:t>plans</w:t>
      </w:r>
      <w:r w:rsidR="00EF68EE" w:rsidRPr="009B3A98">
        <w:rPr>
          <w:bCs/>
        </w:rPr>
        <w:t xml:space="preserve"> insert:  </w:t>
      </w:r>
      <w:r w:rsidR="005004E8" w:rsidRPr="00317F2D">
        <w:rPr>
          <w:bCs/>
        </w:rPr>
        <w:t xml:space="preserve">We have network providers for all services covered under </w:t>
      </w:r>
      <w:r w:rsidR="00CE7C56" w:rsidRPr="00317F2D">
        <w:rPr>
          <w:bCs/>
        </w:rPr>
        <w:t>o</w:t>
      </w:r>
      <w:r w:rsidR="005004E8" w:rsidRPr="00317F2D">
        <w:rPr>
          <w:bCs/>
        </w:rPr>
        <w:t xml:space="preserve">riginal Medicare </w:t>
      </w:r>
      <w:r w:rsidR="005004E8" w:rsidRPr="00317F2D">
        <w:rPr>
          <w:bCs/>
          <w:shd w:val="clear" w:color="auto" w:fill="D9D9D9" w:themeFill="background1" w:themeFillShade="D9"/>
        </w:rPr>
        <w:t>[indicate if network providers are available for any non-Medicare covered services]</w:t>
      </w:r>
      <w:r w:rsidR="00CE7C56" w:rsidRPr="00317F2D">
        <w:rPr>
          <w:bCs/>
        </w:rPr>
        <w:t>.</w:t>
      </w:r>
      <w:r w:rsidR="005004E8" w:rsidRPr="00317F2D">
        <w:rPr>
          <w:bCs/>
        </w:rPr>
        <w:t xml:space="preserve">  You </w:t>
      </w:r>
      <w:r w:rsidR="00CE4C5E" w:rsidRPr="00317F2D">
        <w:rPr>
          <w:bCs/>
        </w:rPr>
        <w:t>may</w:t>
      </w:r>
      <w:r w:rsidR="005004E8" w:rsidRPr="00317F2D">
        <w:rPr>
          <w:bCs/>
        </w:rPr>
        <w:t xml:space="preserve"> still receive covered services from </w:t>
      </w:r>
      <w:r w:rsidR="00F0224E" w:rsidRPr="00317F2D">
        <w:rPr>
          <w:bCs/>
        </w:rPr>
        <w:t>out</w:t>
      </w:r>
      <w:r w:rsidR="005004E8" w:rsidRPr="00317F2D">
        <w:rPr>
          <w:bCs/>
        </w:rPr>
        <w:t>-</w:t>
      </w:r>
      <w:r w:rsidR="00F0224E" w:rsidRPr="00317F2D">
        <w:rPr>
          <w:bCs/>
        </w:rPr>
        <w:t>of-</w:t>
      </w:r>
      <w:r w:rsidR="005004E8" w:rsidRPr="00317F2D">
        <w:rPr>
          <w:bCs/>
        </w:rPr>
        <w:t xml:space="preserve">network providers </w:t>
      </w:r>
      <w:r w:rsidR="00613AC6" w:rsidRPr="00317F2D">
        <w:rPr>
          <w:bCs/>
        </w:rPr>
        <w:t>who</w:t>
      </w:r>
      <w:r w:rsidR="005004E8" w:rsidRPr="00317F2D">
        <w:rPr>
          <w:bCs/>
        </w:rPr>
        <w:t xml:space="preserve"> do not have a signed contract with our plan, as long as those providers agree to accept our plan’s terms and conditions of payment</w:t>
      </w:r>
      <w:r w:rsidR="000E05DA" w:rsidRPr="00317F2D">
        <w:rPr>
          <w:bCs/>
        </w:rPr>
        <w:t xml:space="preserve">. </w:t>
      </w:r>
      <w:r w:rsidR="00DB6570" w:rsidRPr="00317F2D">
        <w:rPr>
          <w:bCs/>
        </w:rPr>
        <w:t xml:space="preserve"> </w:t>
      </w:r>
      <w:r w:rsidR="00CE4C5E" w:rsidRPr="00317F2D">
        <w:rPr>
          <w:bCs/>
        </w:rPr>
        <w:t xml:space="preserve">You may visit </w:t>
      </w:r>
      <w:r w:rsidR="004B1B15" w:rsidRPr="00317F2D">
        <w:rPr>
          <w:bCs/>
        </w:rPr>
        <w:t xml:space="preserve">our website at: </w:t>
      </w:r>
      <w:r w:rsidR="00CE7C56" w:rsidRPr="00317F2D">
        <w:rPr>
          <w:bCs/>
        </w:rPr>
        <w:t xml:space="preserve"> </w:t>
      </w:r>
      <w:r w:rsidR="004B1B15" w:rsidRPr="00317F2D">
        <w:rPr>
          <w:bCs/>
          <w:shd w:val="clear" w:color="auto" w:fill="D9D9D9" w:themeFill="background1" w:themeFillShade="D9"/>
        </w:rPr>
        <w:t>[insert link to PFFS terms and conditions of payment</w:t>
      </w:r>
      <w:r w:rsidR="005004E8" w:rsidRPr="00317F2D">
        <w:rPr>
          <w:bCs/>
          <w:shd w:val="clear" w:color="auto" w:fill="D9D9D9" w:themeFill="background1" w:themeFillShade="D9"/>
        </w:rPr>
        <w:t>]</w:t>
      </w:r>
      <w:r w:rsidR="00CE4C5E" w:rsidRPr="00317F2D">
        <w:rPr>
          <w:bCs/>
        </w:rPr>
        <w:t xml:space="preserve"> for more information about PFFS plan</w:t>
      </w:r>
      <w:r w:rsidR="0072057C" w:rsidRPr="00317F2D">
        <w:rPr>
          <w:bCs/>
        </w:rPr>
        <w:t xml:space="preserve"> payments</w:t>
      </w:r>
      <w:r w:rsidR="00CE7C56" w:rsidRPr="00317F2D">
        <w:rPr>
          <w:bCs/>
        </w:rPr>
        <w:t>.</w:t>
      </w:r>
      <w:r w:rsidR="00317F2D">
        <w:rPr>
          <w:bCs/>
        </w:rPr>
        <w:t>]</w:t>
      </w:r>
      <w:r w:rsidR="009908B6" w:rsidRPr="00317F2D">
        <w:rPr>
          <w:bCs/>
        </w:rPr>
        <w:t xml:space="preserve"> </w:t>
      </w:r>
      <w:r w:rsidR="00CE7C56" w:rsidRPr="00317F2D">
        <w:rPr>
          <w:bCs/>
        </w:rPr>
        <w:t xml:space="preserve"> </w:t>
      </w:r>
      <w:r w:rsidR="009908B6" w:rsidRPr="00317F2D">
        <w:rPr>
          <w:bCs/>
        </w:rPr>
        <w:t>[Indicate whether th</w:t>
      </w:r>
      <w:r w:rsidR="00CE4C5E" w:rsidRPr="00317F2D">
        <w:rPr>
          <w:bCs/>
        </w:rPr>
        <w:t>is</w:t>
      </w:r>
      <w:r w:rsidR="009908B6" w:rsidRPr="00317F2D">
        <w:rPr>
          <w:bCs/>
        </w:rPr>
        <w:t xml:space="preserve"> PFFS plan has established higher cost sharing requirements for </w:t>
      </w:r>
      <w:r w:rsidR="00CE7C56" w:rsidRPr="00317F2D">
        <w:rPr>
          <w:bCs/>
        </w:rPr>
        <w:t xml:space="preserve">enrollees </w:t>
      </w:r>
      <w:r w:rsidR="009908B6" w:rsidRPr="00317F2D">
        <w:rPr>
          <w:bCs/>
        </w:rPr>
        <w:t xml:space="preserve">who obtain covered services from </w:t>
      </w:r>
      <w:r w:rsidR="00F0224E" w:rsidRPr="00317F2D">
        <w:rPr>
          <w:bCs/>
        </w:rPr>
        <w:t>out</w:t>
      </w:r>
      <w:r w:rsidR="009908B6" w:rsidRPr="00317F2D">
        <w:rPr>
          <w:bCs/>
        </w:rPr>
        <w:t>-</w:t>
      </w:r>
      <w:r w:rsidR="00F0224E" w:rsidRPr="00317F2D">
        <w:rPr>
          <w:bCs/>
        </w:rPr>
        <w:t>of-</w:t>
      </w:r>
      <w:r w:rsidR="009908B6" w:rsidRPr="00317F2D">
        <w:rPr>
          <w:bCs/>
        </w:rPr>
        <w:t>network providers.</w:t>
      </w:r>
      <w:r w:rsidR="004B1B15" w:rsidRPr="009B3A98">
        <w:rPr>
          <w:bCs/>
        </w:rPr>
        <w:t>]</w:t>
      </w:r>
    </w:p>
    <w:p w14:paraId="4BF57BA2" w14:textId="77777777" w:rsidR="00951079" w:rsidRPr="009B3A98" w:rsidRDefault="00951079" w:rsidP="007B3EB1">
      <w:pPr>
        <w:spacing w:before="0" w:after="0"/>
        <w:rPr>
          <w:bCs/>
        </w:rPr>
      </w:pPr>
    </w:p>
    <w:p w14:paraId="6ED83F91" w14:textId="7ECDF8C5" w:rsidR="00EF68EE" w:rsidRPr="009B3A98" w:rsidRDefault="00951079" w:rsidP="007B3EB1">
      <w:pPr>
        <w:spacing w:before="0" w:after="0"/>
        <w:rPr>
          <w:bCs/>
        </w:rPr>
      </w:pPr>
      <w:r w:rsidRPr="009B3A98">
        <w:rPr>
          <w:bCs/>
        </w:rPr>
        <w:t>[Partial</w:t>
      </w:r>
      <w:r w:rsidR="00CE7C56">
        <w:rPr>
          <w:bCs/>
        </w:rPr>
        <w:t>-</w:t>
      </w:r>
      <w:r w:rsidRPr="009B3A98">
        <w:rPr>
          <w:bCs/>
        </w:rPr>
        <w:t xml:space="preserve">network PFFS </w:t>
      </w:r>
      <w:r w:rsidR="00AC3A1A">
        <w:rPr>
          <w:bCs/>
        </w:rPr>
        <w:t>plans</w:t>
      </w:r>
      <w:r w:rsidRPr="009B3A98">
        <w:rPr>
          <w:bCs/>
        </w:rPr>
        <w:t xml:space="preserve"> insert:  </w:t>
      </w:r>
      <w:r w:rsidR="005004E8" w:rsidRPr="00317F2D">
        <w:rPr>
          <w:bCs/>
        </w:rPr>
        <w:t xml:space="preserve">We have network providers for </w:t>
      </w:r>
      <w:r w:rsidR="005004E8" w:rsidRPr="00317F2D">
        <w:rPr>
          <w:bCs/>
          <w:shd w:val="clear" w:color="auto" w:fill="D9D9D9" w:themeFill="background1" w:themeFillShade="D9"/>
        </w:rPr>
        <w:t>[indicate what category</w:t>
      </w:r>
      <w:r w:rsidR="00F023E3" w:rsidRPr="00317F2D">
        <w:rPr>
          <w:bCs/>
          <w:shd w:val="clear" w:color="auto" w:fill="D9D9D9" w:themeFill="background1" w:themeFillShade="D9"/>
        </w:rPr>
        <w:t>(ies)</w:t>
      </w:r>
      <w:r w:rsidR="005004E8" w:rsidRPr="00317F2D">
        <w:rPr>
          <w:bCs/>
          <w:shd w:val="clear" w:color="auto" w:fill="D9D9D9" w:themeFill="background1" w:themeFillShade="D9"/>
        </w:rPr>
        <w:t xml:space="preserve"> of services for which network providers are available]</w:t>
      </w:r>
      <w:r w:rsidR="00CE7C56" w:rsidRPr="00317F2D">
        <w:rPr>
          <w:bCs/>
        </w:rPr>
        <w:t>.</w:t>
      </w:r>
      <w:r w:rsidR="005004E8" w:rsidRPr="00317F2D">
        <w:rPr>
          <w:bCs/>
        </w:rPr>
        <w:t xml:space="preserve">  You </w:t>
      </w:r>
      <w:r w:rsidR="00CE4C5E" w:rsidRPr="00317F2D">
        <w:rPr>
          <w:bCs/>
        </w:rPr>
        <w:t>may</w:t>
      </w:r>
      <w:r w:rsidR="005004E8" w:rsidRPr="00317F2D">
        <w:rPr>
          <w:bCs/>
        </w:rPr>
        <w:t xml:space="preserve"> still receive covered services from </w:t>
      </w:r>
      <w:r w:rsidR="00282F59" w:rsidRPr="00317F2D">
        <w:rPr>
          <w:bCs/>
        </w:rPr>
        <w:t>out-of</w:t>
      </w:r>
      <w:r w:rsidR="005004E8" w:rsidRPr="00317F2D">
        <w:rPr>
          <w:bCs/>
        </w:rPr>
        <w:t xml:space="preserve">-network providers </w:t>
      </w:r>
      <w:r w:rsidR="00613AC6" w:rsidRPr="00317F2D">
        <w:rPr>
          <w:bCs/>
        </w:rPr>
        <w:t>who</w:t>
      </w:r>
      <w:r w:rsidR="005004E8" w:rsidRPr="00317F2D">
        <w:rPr>
          <w:bCs/>
        </w:rPr>
        <w:t xml:space="preserve"> do not have a signed contract with our plan, as long as those providers agree to accept our plan’s terms and conditions of payment</w:t>
      </w:r>
      <w:r w:rsidR="000E05DA" w:rsidRPr="00317F2D">
        <w:rPr>
          <w:bCs/>
        </w:rPr>
        <w:t xml:space="preserve">. </w:t>
      </w:r>
      <w:r w:rsidR="00DB6570" w:rsidRPr="00317F2D">
        <w:rPr>
          <w:bCs/>
        </w:rPr>
        <w:t xml:space="preserve"> </w:t>
      </w:r>
      <w:r w:rsidR="00282F59" w:rsidRPr="00317F2D">
        <w:rPr>
          <w:bCs/>
        </w:rPr>
        <w:t>You may visit</w:t>
      </w:r>
      <w:r w:rsidR="004B1B15" w:rsidRPr="00317F2D">
        <w:rPr>
          <w:bCs/>
        </w:rPr>
        <w:t xml:space="preserve"> our website at:</w:t>
      </w:r>
      <w:r w:rsidR="00753222" w:rsidRPr="00317F2D">
        <w:rPr>
          <w:bCs/>
        </w:rPr>
        <w:t xml:space="preserve"> </w:t>
      </w:r>
      <w:r w:rsidR="004B1B15" w:rsidRPr="00317F2D">
        <w:rPr>
          <w:bCs/>
        </w:rPr>
        <w:t xml:space="preserve"> </w:t>
      </w:r>
      <w:r w:rsidR="004B1B15" w:rsidRPr="00317F2D">
        <w:rPr>
          <w:bCs/>
          <w:shd w:val="clear" w:color="auto" w:fill="D9D9D9" w:themeFill="background1" w:themeFillShade="D9"/>
        </w:rPr>
        <w:t>[insert link to PFFS terms and conditions of payment]</w:t>
      </w:r>
      <w:r w:rsidR="00F023E3" w:rsidRPr="00317F2D">
        <w:rPr>
          <w:bCs/>
        </w:rPr>
        <w:t xml:space="preserve"> for more information about PFFS plan payments</w:t>
      </w:r>
      <w:r w:rsidR="00CE7C56" w:rsidRPr="00317F2D">
        <w:rPr>
          <w:bCs/>
        </w:rPr>
        <w:t>.</w:t>
      </w:r>
      <w:r w:rsidR="00317F2D">
        <w:rPr>
          <w:bCs/>
        </w:rPr>
        <w:t>]</w:t>
      </w:r>
      <w:r w:rsidR="009908B6" w:rsidRPr="00317F2D">
        <w:rPr>
          <w:bCs/>
        </w:rPr>
        <w:t xml:space="preserve">  [Indicate whether th</w:t>
      </w:r>
      <w:r w:rsidR="00F023E3" w:rsidRPr="00317F2D">
        <w:rPr>
          <w:bCs/>
        </w:rPr>
        <w:t>is</w:t>
      </w:r>
      <w:r w:rsidR="009908B6" w:rsidRPr="00317F2D">
        <w:rPr>
          <w:bCs/>
        </w:rPr>
        <w:t xml:space="preserve"> PFFS plan has established higher cost sharing requirements for </w:t>
      </w:r>
      <w:r w:rsidR="000D4DCB" w:rsidRPr="00317F2D">
        <w:rPr>
          <w:bCs/>
        </w:rPr>
        <w:t>enrollees</w:t>
      </w:r>
      <w:r w:rsidR="00CE7C56" w:rsidRPr="00317F2D">
        <w:rPr>
          <w:bCs/>
        </w:rPr>
        <w:t xml:space="preserve"> </w:t>
      </w:r>
      <w:r w:rsidR="009908B6" w:rsidRPr="00317F2D">
        <w:rPr>
          <w:bCs/>
        </w:rPr>
        <w:t xml:space="preserve">who obtain covered services from </w:t>
      </w:r>
      <w:r w:rsidR="00F0224E" w:rsidRPr="00317F2D">
        <w:rPr>
          <w:bCs/>
        </w:rPr>
        <w:t>out</w:t>
      </w:r>
      <w:r w:rsidR="009908B6" w:rsidRPr="00317F2D">
        <w:rPr>
          <w:bCs/>
        </w:rPr>
        <w:t>-</w:t>
      </w:r>
      <w:r w:rsidR="00F0224E" w:rsidRPr="00317F2D">
        <w:rPr>
          <w:bCs/>
        </w:rPr>
        <w:t>of</w:t>
      </w:r>
      <w:r w:rsidR="009908B6" w:rsidRPr="00317F2D">
        <w:rPr>
          <w:bCs/>
        </w:rPr>
        <w:t>-network providers.</w:t>
      </w:r>
      <w:r w:rsidR="005004E8" w:rsidRPr="009B3A98">
        <w:rPr>
          <w:bCs/>
        </w:rPr>
        <w:t>]</w:t>
      </w:r>
      <w:r w:rsidR="004B317A">
        <w:rPr>
          <w:bCs/>
        </w:rPr>
        <w:t xml:space="preserve"> </w:t>
      </w:r>
      <w:r w:rsidR="00CE7C56">
        <w:rPr>
          <w:bCs/>
        </w:rPr>
        <w:t xml:space="preserve"> [</w:t>
      </w:r>
      <w:r w:rsidR="004B317A">
        <w:rPr>
          <w:bCs/>
        </w:rPr>
        <w:t>Note that in order to charge higher cost sharing when a PFFS enrollee obtains services from a</w:t>
      </w:r>
      <w:r w:rsidR="00F0224E">
        <w:rPr>
          <w:bCs/>
        </w:rPr>
        <w:t>n</w:t>
      </w:r>
      <w:r w:rsidR="004B317A">
        <w:rPr>
          <w:bCs/>
        </w:rPr>
        <w:t xml:space="preserve"> </w:t>
      </w:r>
      <w:r w:rsidR="00F0224E">
        <w:rPr>
          <w:bCs/>
        </w:rPr>
        <w:t>out</w:t>
      </w:r>
      <w:r w:rsidR="004B317A">
        <w:rPr>
          <w:bCs/>
        </w:rPr>
        <w:t>-</w:t>
      </w:r>
      <w:r w:rsidR="00F0224E">
        <w:rPr>
          <w:bCs/>
        </w:rPr>
        <w:t>of-</w:t>
      </w:r>
      <w:r w:rsidR="004B317A">
        <w:rPr>
          <w:bCs/>
        </w:rPr>
        <w:t>network provider</w:t>
      </w:r>
      <w:r w:rsidR="00CE7C56">
        <w:rPr>
          <w:bCs/>
        </w:rPr>
        <w:t>,</w:t>
      </w:r>
      <w:r w:rsidR="004B317A">
        <w:rPr>
          <w:bCs/>
        </w:rPr>
        <w:t xml:space="preserve"> the PFFS plan must meet </w:t>
      </w:r>
      <w:r w:rsidR="00CE7C56">
        <w:rPr>
          <w:bCs/>
        </w:rPr>
        <w:t xml:space="preserve">current </w:t>
      </w:r>
      <w:r w:rsidR="004B317A">
        <w:rPr>
          <w:bCs/>
        </w:rPr>
        <w:t xml:space="preserve">CMS </w:t>
      </w:r>
      <w:r w:rsidR="00CE7C56">
        <w:rPr>
          <w:bCs/>
        </w:rPr>
        <w:t xml:space="preserve">network adequacy criteria </w:t>
      </w:r>
      <w:r w:rsidR="004B317A">
        <w:rPr>
          <w:bCs/>
        </w:rPr>
        <w:t xml:space="preserve">for </w:t>
      </w:r>
      <w:r w:rsidR="00CE7C56">
        <w:rPr>
          <w:bCs/>
        </w:rPr>
        <w:t xml:space="preserve">that </w:t>
      </w:r>
      <w:r w:rsidR="00753222">
        <w:rPr>
          <w:bCs/>
        </w:rPr>
        <w:t>specialty</w:t>
      </w:r>
      <w:r w:rsidR="004B317A">
        <w:rPr>
          <w:bCs/>
        </w:rPr>
        <w:t xml:space="preserve"> type.</w:t>
      </w:r>
      <w:r w:rsidR="00CE7C56">
        <w:rPr>
          <w:bCs/>
        </w:rPr>
        <w:t>]</w:t>
      </w:r>
    </w:p>
    <w:p w14:paraId="790B860C" w14:textId="77777777" w:rsidR="00951079" w:rsidRPr="009B3A98" w:rsidRDefault="00951079" w:rsidP="007B3EB1">
      <w:pPr>
        <w:spacing w:before="0" w:after="0"/>
        <w:rPr>
          <w:bCs/>
        </w:rPr>
      </w:pPr>
    </w:p>
    <w:p w14:paraId="48AFC247" w14:textId="0B2CD59C" w:rsidR="006A30D3" w:rsidRPr="009B3A98" w:rsidRDefault="005004E8" w:rsidP="007B3EB1">
      <w:pPr>
        <w:spacing w:before="0" w:after="0"/>
        <w:rPr>
          <w:bCs/>
        </w:rPr>
      </w:pPr>
      <w:r w:rsidRPr="00311AFD">
        <w:rPr>
          <w:bCs/>
        </w:rPr>
        <w:t xml:space="preserve">[1876 </w:t>
      </w:r>
      <w:r w:rsidR="008B7922">
        <w:rPr>
          <w:bCs/>
        </w:rPr>
        <w:t>C</w:t>
      </w:r>
      <w:r w:rsidRPr="00311AFD">
        <w:rPr>
          <w:bCs/>
        </w:rPr>
        <w:t xml:space="preserve">ost </w:t>
      </w:r>
      <w:r w:rsidR="008B7922">
        <w:rPr>
          <w:bCs/>
        </w:rPr>
        <w:t>P</w:t>
      </w:r>
      <w:r w:rsidRPr="00311AFD">
        <w:rPr>
          <w:bCs/>
        </w:rPr>
        <w:t xml:space="preserve">lans must clearly explain that </w:t>
      </w:r>
      <w:r w:rsidR="00CE7C56">
        <w:rPr>
          <w:bCs/>
        </w:rPr>
        <w:t>enrollees</w:t>
      </w:r>
      <w:r w:rsidRPr="00311AFD">
        <w:rPr>
          <w:bCs/>
        </w:rPr>
        <w:t xml:space="preserve"> may use </w:t>
      </w:r>
      <w:r w:rsidR="008B7922">
        <w:rPr>
          <w:bCs/>
        </w:rPr>
        <w:t>in-</w:t>
      </w:r>
      <w:r w:rsidR="007F52E2">
        <w:rPr>
          <w:bCs/>
        </w:rPr>
        <w:t>network</w:t>
      </w:r>
      <w:r w:rsidRPr="00311AFD">
        <w:rPr>
          <w:bCs/>
        </w:rPr>
        <w:t xml:space="preserve"> and </w:t>
      </w:r>
      <w:r w:rsidR="007F52E2">
        <w:rPr>
          <w:bCs/>
        </w:rPr>
        <w:t>out-of-network</w:t>
      </w:r>
      <w:r w:rsidRPr="00311AFD">
        <w:rPr>
          <w:bCs/>
        </w:rPr>
        <w:t xml:space="preserve"> providers and explain the benefit/cost</w:t>
      </w:r>
      <w:r w:rsidR="008B7922">
        <w:rPr>
          <w:bCs/>
        </w:rPr>
        <w:t xml:space="preserve"> </w:t>
      </w:r>
      <w:r w:rsidRPr="00311AFD">
        <w:rPr>
          <w:bCs/>
        </w:rPr>
        <w:t xml:space="preserve">sharing differentials between </w:t>
      </w:r>
      <w:r w:rsidR="00CE7C56">
        <w:rPr>
          <w:bCs/>
        </w:rPr>
        <w:t xml:space="preserve">the </w:t>
      </w:r>
      <w:r w:rsidRPr="00311AFD">
        <w:rPr>
          <w:bCs/>
        </w:rPr>
        <w:t xml:space="preserve">use of </w:t>
      </w:r>
      <w:r w:rsidR="008B7922">
        <w:rPr>
          <w:bCs/>
        </w:rPr>
        <w:t>in-</w:t>
      </w:r>
      <w:r w:rsidR="007F52E2">
        <w:rPr>
          <w:bCs/>
        </w:rPr>
        <w:t>network</w:t>
      </w:r>
      <w:r w:rsidRPr="00311AFD">
        <w:rPr>
          <w:bCs/>
        </w:rPr>
        <w:t xml:space="preserve"> and </w:t>
      </w:r>
      <w:r w:rsidR="007F52E2">
        <w:rPr>
          <w:bCs/>
        </w:rPr>
        <w:t>out-of-network</w:t>
      </w:r>
      <w:r w:rsidRPr="00311AFD">
        <w:rPr>
          <w:bCs/>
        </w:rPr>
        <w:t xml:space="preserve"> providers.]</w:t>
      </w:r>
    </w:p>
    <w:p w14:paraId="19BCED25" w14:textId="77777777" w:rsidR="00EF68EE" w:rsidRPr="00B46F4D" w:rsidRDefault="00EF68EE" w:rsidP="007B3EB1">
      <w:pPr>
        <w:spacing w:before="0" w:after="0"/>
        <w:rPr>
          <w:rStyle w:val="2instructions"/>
          <w:color w:val="000000" w:themeColor="text1"/>
        </w:rPr>
      </w:pPr>
    </w:p>
    <w:p w14:paraId="7B278738" w14:textId="0C3D0B2C" w:rsidR="0027487A" w:rsidRDefault="00C9745F" w:rsidP="007B3EB1">
      <w:pPr>
        <w:spacing w:before="0" w:after="0"/>
        <w:rPr>
          <w:color w:val="000000"/>
        </w:rPr>
      </w:pPr>
      <w:r w:rsidRPr="009B3A98">
        <w:t xml:space="preserve">The </w:t>
      </w:r>
      <w:r w:rsidR="00EF68EE" w:rsidRPr="009B3A98">
        <w:t xml:space="preserve">network </w:t>
      </w:r>
      <w:r w:rsidRPr="009B3A98">
        <w:t xml:space="preserve">providers listed in this directory have agreed to provide you with your </w:t>
      </w:r>
      <w:r w:rsidR="005B50C7">
        <w:t xml:space="preserve">[insert appropriate term(s):  </w:t>
      </w:r>
      <w:r w:rsidRPr="005B50C7">
        <w:rPr>
          <w:shd w:val="clear" w:color="auto" w:fill="D9D9D9" w:themeFill="background1" w:themeFillShade="D9"/>
        </w:rPr>
        <w:t>health</w:t>
      </w:r>
      <w:r w:rsidR="00753222">
        <w:rPr>
          <w:shd w:val="clear" w:color="auto" w:fill="D9D9D9" w:themeFill="background1" w:themeFillShade="D9"/>
        </w:rPr>
        <w:t xml:space="preserve"> </w:t>
      </w:r>
      <w:r w:rsidRPr="005B50C7">
        <w:rPr>
          <w:shd w:val="clear" w:color="auto" w:fill="D9D9D9" w:themeFill="background1" w:themeFillShade="D9"/>
        </w:rPr>
        <w:t>care</w:t>
      </w:r>
      <w:r w:rsidR="005B50C7" w:rsidRPr="005B50C7">
        <w:rPr>
          <w:shd w:val="clear" w:color="auto" w:fill="D9D9D9" w:themeFill="background1" w:themeFillShade="D9"/>
        </w:rPr>
        <w:t>/vision/dental</w:t>
      </w:r>
      <w:r w:rsidR="005B50C7">
        <w:t>]</w:t>
      </w:r>
      <w:r w:rsidRPr="009B3A98">
        <w:t xml:space="preserve"> </w:t>
      </w:r>
      <w:r w:rsidR="000E4C1C">
        <w:t>services</w:t>
      </w:r>
      <w:r w:rsidRPr="009B3A98">
        <w:t xml:space="preserve">. </w:t>
      </w:r>
      <w:r w:rsidR="00205720">
        <w:t xml:space="preserve"> </w:t>
      </w:r>
      <w:r w:rsidRPr="009B3A98">
        <w:t xml:space="preserve">You may go to any of our </w:t>
      </w:r>
      <w:r w:rsidR="00951079" w:rsidRPr="009B3A98">
        <w:t xml:space="preserve">network </w:t>
      </w:r>
      <w:r w:rsidRPr="009B3A98">
        <w:t>providers listed in this directory</w:t>
      </w:r>
      <w:r w:rsidR="00092CD5" w:rsidRPr="009B3A98">
        <w:rPr>
          <w:shd w:val="clear" w:color="auto" w:fill="D9D9D9" w:themeFill="background1" w:themeFillShade="D9"/>
        </w:rPr>
        <w:t>[</w:t>
      </w:r>
      <w:r w:rsidRPr="009B3A98">
        <w:rPr>
          <w:shd w:val="clear" w:color="auto" w:fill="D9D9D9" w:themeFill="background1" w:themeFillShade="D9"/>
        </w:rPr>
        <w:t>;</w:t>
      </w:r>
      <w:r w:rsidR="00092CD5" w:rsidRPr="009B3A98">
        <w:rPr>
          <w:shd w:val="clear" w:color="auto" w:fill="D9D9D9" w:themeFill="background1" w:themeFillShade="D9"/>
        </w:rPr>
        <w:t>/.]</w:t>
      </w:r>
      <w:r w:rsidRPr="009B3A98">
        <w:t xml:space="preserve"> [Insert if applicable: </w:t>
      </w:r>
      <w:r w:rsidRPr="009B3A98">
        <w:rPr>
          <w:shd w:val="clear" w:color="auto" w:fill="DDDDDD"/>
        </w:rPr>
        <w:t>however</w:t>
      </w:r>
      <w:r w:rsidR="00812881" w:rsidRPr="009B3A98">
        <w:rPr>
          <w:shd w:val="clear" w:color="auto" w:fill="DDDDDD"/>
        </w:rPr>
        <w:t>,</w:t>
      </w:r>
      <w:r w:rsidRPr="009B3A98">
        <w:rPr>
          <w:shd w:val="clear" w:color="auto" w:fill="DDDDDD"/>
        </w:rPr>
        <w:t xml:space="preserve"> some services may require a referral.</w:t>
      </w:r>
      <w:r w:rsidRPr="009B3A98">
        <w:t xml:space="preserve">]  </w:t>
      </w:r>
      <w:r w:rsidR="00C355B7">
        <w:t xml:space="preserve">[Insert applicable details on referrals, per instructions on page i.] </w:t>
      </w:r>
      <w:r w:rsidRPr="009B3A98">
        <w:t xml:space="preserve"> </w:t>
      </w:r>
      <w:r w:rsidR="00092CD5" w:rsidRPr="009B3A98">
        <w:t xml:space="preserve">[Insert, if applicable:  </w:t>
      </w:r>
      <w:r w:rsidR="00092CD5" w:rsidRPr="009B3A98">
        <w:rPr>
          <w:shd w:val="clear" w:color="auto" w:fill="D9D9D9" w:themeFill="background1" w:themeFillShade="D9"/>
        </w:rPr>
        <w:t>Other providers are available in our network.</w:t>
      </w:r>
      <w:r w:rsidR="00092CD5" w:rsidRPr="009B3A98">
        <w:t xml:space="preserve">]  </w:t>
      </w:r>
      <w:r w:rsidRPr="009B3A98">
        <w:rPr>
          <w:color w:val="000000"/>
        </w:rPr>
        <w:t xml:space="preserve">[Note:  Modify the discussion in this section to reflect </w:t>
      </w:r>
      <w:r w:rsidR="002D33A1">
        <w:rPr>
          <w:color w:val="000000"/>
        </w:rPr>
        <w:t>the access to services rules that apply to your plan type (e.g., HMO, PPO, etc.)</w:t>
      </w:r>
      <w:r w:rsidRPr="009B3A98">
        <w:rPr>
          <w:color w:val="000000"/>
        </w:rPr>
        <w:t xml:space="preserve">, such as </w:t>
      </w:r>
      <w:r w:rsidR="00C355B7">
        <w:rPr>
          <w:color w:val="000000"/>
        </w:rPr>
        <w:t>closed</w:t>
      </w:r>
      <w:r w:rsidRPr="009B3A98">
        <w:rPr>
          <w:color w:val="000000"/>
        </w:rPr>
        <w:t xml:space="preserve"> panels, sub</w:t>
      </w:r>
      <w:r w:rsidR="00126E32">
        <w:rPr>
          <w:color w:val="000000"/>
        </w:rPr>
        <w:t>-</w:t>
      </w:r>
      <w:r w:rsidRPr="009B3A98">
        <w:rPr>
          <w:color w:val="000000"/>
        </w:rPr>
        <w:t xml:space="preserve">networks, </w:t>
      </w:r>
      <w:r w:rsidR="002D33A1">
        <w:rPr>
          <w:color w:val="000000"/>
        </w:rPr>
        <w:t>PSPs,</w:t>
      </w:r>
      <w:r w:rsidRPr="009B3A98">
        <w:rPr>
          <w:color w:val="000000"/>
        </w:rPr>
        <w:t xml:space="preserve"> etc. </w:t>
      </w:r>
      <w:r w:rsidR="00205720">
        <w:rPr>
          <w:color w:val="000000"/>
        </w:rPr>
        <w:t xml:space="preserve"> </w:t>
      </w:r>
      <w:r w:rsidRPr="009B3A98">
        <w:rPr>
          <w:color w:val="000000"/>
        </w:rPr>
        <w:t>If you do</w:t>
      </w:r>
      <w:r w:rsidR="006F0E93">
        <w:rPr>
          <w:color w:val="000000"/>
        </w:rPr>
        <w:t xml:space="preserve"> not</w:t>
      </w:r>
      <w:r w:rsidRPr="009B3A98">
        <w:rPr>
          <w:color w:val="000000"/>
        </w:rPr>
        <w:t xml:space="preserve"> require referrals</w:t>
      </w:r>
      <w:r w:rsidR="002C481C">
        <w:rPr>
          <w:color w:val="000000"/>
        </w:rPr>
        <w:t>,</w:t>
      </w:r>
      <w:r w:rsidRPr="009B3A98">
        <w:rPr>
          <w:color w:val="000000"/>
        </w:rPr>
        <w:t xml:space="preserve"> adjust the language appropriately.</w:t>
      </w:r>
      <w:r w:rsidR="002D33A1">
        <w:rPr>
          <w:color w:val="000000"/>
        </w:rPr>
        <w:t xml:space="preserve">  </w:t>
      </w:r>
      <w:r w:rsidR="002D33A1">
        <w:t>Please refer to the instructions on page i for more information.</w:t>
      </w:r>
      <w:r w:rsidRPr="009B3A98">
        <w:rPr>
          <w:color w:val="000000"/>
        </w:rPr>
        <w:t xml:space="preserve">] </w:t>
      </w:r>
      <w:r w:rsidR="00951079" w:rsidRPr="009B3A98">
        <w:rPr>
          <w:color w:val="000000"/>
        </w:rPr>
        <w:t xml:space="preserve"> </w:t>
      </w:r>
    </w:p>
    <w:p w14:paraId="367B7132" w14:textId="77777777" w:rsidR="0027487A" w:rsidRDefault="0027487A" w:rsidP="007B3EB1">
      <w:pPr>
        <w:spacing w:before="0" w:after="0"/>
        <w:rPr>
          <w:color w:val="000000"/>
        </w:rPr>
      </w:pPr>
    </w:p>
    <w:p w14:paraId="7FE265A0" w14:textId="56B787EE" w:rsidR="00C9745F" w:rsidRDefault="00951079" w:rsidP="007B3EB1">
      <w:pPr>
        <w:spacing w:before="0" w:after="0"/>
        <w:rPr>
          <w:color w:val="000000"/>
        </w:rPr>
      </w:pPr>
      <w:r w:rsidRPr="009B3A98">
        <w:rPr>
          <w:color w:val="000000"/>
        </w:rPr>
        <w:t xml:space="preserve">[PFFS </w:t>
      </w:r>
      <w:r w:rsidR="00AC3A1A">
        <w:rPr>
          <w:color w:val="000000"/>
        </w:rPr>
        <w:t>plans</w:t>
      </w:r>
      <w:r w:rsidRPr="009B3A98">
        <w:rPr>
          <w:color w:val="000000"/>
        </w:rPr>
        <w:t xml:space="preserve"> insert:  </w:t>
      </w:r>
      <w:r w:rsidR="005004E8" w:rsidRPr="009B3A98">
        <w:rPr>
          <w:color w:val="000000"/>
          <w:shd w:val="clear" w:color="auto" w:fill="DDDDDD"/>
        </w:rPr>
        <w:t>[Plan Name]</w:t>
      </w:r>
      <w:r w:rsidR="005004E8" w:rsidRPr="00317F2D">
        <w:rPr>
          <w:color w:val="000000"/>
        </w:rPr>
        <w:t xml:space="preserve"> does not require </w:t>
      </w:r>
      <w:r w:rsidR="005E7A74" w:rsidRPr="00317F2D">
        <w:rPr>
          <w:color w:val="000000"/>
        </w:rPr>
        <w:t>enrollees</w:t>
      </w:r>
      <w:r w:rsidR="005004E8" w:rsidRPr="00317F2D">
        <w:rPr>
          <w:color w:val="000000"/>
        </w:rPr>
        <w:t xml:space="preserve"> or their providers to obtain a referral</w:t>
      </w:r>
      <w:r w:rsidR="00E75739" w:rsidRPr="00317F2D">
        <w:rPr>
          <w:color w:val="000000"/>
        </w:rPr>
        <w:t xml:space="preserve"> or authorization</w:t>
      </w:r>
      <w:r w:rsidR="005004E8" w:rsidRPr="00317F2D">
        <w:rPr>
          <w:color w:val="000000"/>
        </w:rPr>
        <w:t xml:space="preserve"> from our plan as a condition for covering medically necessary services that are covered by our plan.  If you have any questions about whether we will pay for any medical service or care that you are considering, you have the right to ask us whether we will cover it before you get the service or care.]</w:t>
      </w:r>
    </w:p>
    <w:p w14:paraId="2B61AC61" w14:textId="77777777" w:rsidR="00D9743D" w:rsidRDefault="00D9743D" w:rsidP="007B3EB1">
      <w:pPr>
        <w:spacing w:before="0" w:after="0"/>
        <w:rPr>
          <w:color w:val="000000"/>
        </w:rPr>
      </w:pPr>
    </w:p>
    <w:p w14:paraId="5D1EC573" w14:textId="688FDC76" w:rsidR="00D9743D" w:rsidRPr="002C481C" w:rsidRDefault="00D9743D" w:rsidP="00D9743D">
      <w:pPr>
        <w:spacing w:before="0" w:after="0"/>
        <w:rPr>
          <w:bCs/>
        </w:rPr>
      </w:pPr>
      <w:r w:rsidRPr="002C481C">
        <w:rPr>
          <w:bCs/>
        </w:rPr>
        <w:t>[PPO plans insert:</w:t>
      </w:r>
      <w:r w:rsidR="002C481C" w:rsidRPr="00C40CBE">
        <w:rPr>
          <w:color w:val="000000"/>
        </w:rPr>
        <w:t xml:space="preserve"> </w:t>
      </w:r>
      <w:r w:rsidR="0059614A">
        <w:rPr>
          <w:color w:val="000000"/>
        </w:rPr>
        <w:t xml:space="preserve"> </w:t>
      </w:r>
      <w:r w:rsidR="002C481C" w:rsidRPr="00C40CBE">
        <w:rPr>
          <w:color w:val="000000"/>
        </w:rPr>
        <w:t xml:space="preserve">Out-of-network providers are under no obligation to treat </w:t>
      </w:r>
      <w:r w:rsidR="00F0224E" w:rsidRPr="00B664B3">
        <w:rPr>
          <w:color w:val="000000"/>
          <w:highlight w:val="lightGray"/>
        </w:rPr>
        <w:t>[</w:t>
      </w:r>
      <w:r w:rsidR="002C481C" w:rsidRPr="00187F69">
        <w:rPr>
          <w:color w:val="000000"/>
          <w:highlight w:val="lightGray"/>
        </w:rPr>
        <w:t>Plan</w:t>
      </w:r>
      <w:r w:rsidR="00F0224E" w:rsidRPr="00B664B3">
        <w:rPr>
          <w:color w:val="000000"/>
          <w:highlight w:val="lightGray"/>
        </w:rPr>
        <w:t xml:space="preserve"> Name]</w:t>
      </w:r>
      <w:r w:rsidR="002C481C" w:rsidRPr="00C40CBE">
        <w:rPr>
          <w:color w:val="000000"/>
        </w:rPr>
        <w:t xml:space="preserve"> </w:t>
      </w:r>
      <w:r w:rsidR="00FA2A92">
        <w:rPr>
          <w:color w:val="000000"/>
        </w:rPr>
        <w:t>enrol</w:t>
      </w:r>
      <w:r w:rsidR="009F6A54">
        <w:rPr>
          <w:color w:val="000000"/>
        </w:rPr>
        <w:t>lees</w:t>
      </w:r>
      <w:r w:rsidR="002C481C" w:rsidRPr="00C40CBE">
        <w:rPr>
          <w:color w:val="000000"/>
        </w:rPr>
        <w:t>, except in emergenc</w:t>
      </w:r>
      <w:r w:rsidR="00FA2A92">
        <w:rPr>
          <w:color w:val="000000"/>
        </w:rPr>
        <w:t>ies</w:t>
      </w:r>
      <w:r w:rsidR="002C481C" w:rsidRPr="00C40CBE">
        <w:rPr>
          <w:color w:val="000000"/>
        </w:rPr>
        <w:t xml:space="preserve">. </w:t>
      </w:r>
      <w:r w:rsidR="00FF4AB3">
        <w:rPr>
          <w:color w:val="000000"/>
        </w:rPr>
        <w:t xml:space="preserve"> </w:t>
      </w:r>
      <w:r w:rsidR="002C481C" w:rsidRPr="00C40CBE">
        <w:rPr>
          <w:color w:val="000000"/>
        </w:rPr>
        <w:t xml:space="preserve">For a decision about whether we will cover an out-of-network service, we encourage you or your provider to ask us for a pre-service organization determination before you receive the service. </w:t>
      </w:r>
      <w:r w:rsidR="00FF4AB3">
        <w:rPr>
          <w:color w:val="000000"/>
        </w:rPr>
        <w:t xml:space="preserve"> </w:t>
      </w:r>
      <w:r w:rsidR="002C481C" w:rsidRPr="00C40CBE">
        <w:rPr>
          <w:color w:val="000000"/>
        </w:rPr>
        <w:t xml:space="preserve">Please call our </w:t>
      </w:r>
      <w:r w:rsidR="009F6A54" w:rsidRPr="009B3A98">
        <w:rPr>
          <w:shd w:val="clear" w:color="auto" w:fill="DDDDDD"/>
        </w:rPr>
        <w:t>[Customer/Member]</w:t>
      </w:r>
      <w:r w:rsidR="009F6A54" w:rsidRPr="009B3A98">
        <w:t xml:space="preserve"> Service Department at </w:t>
      </w:r>
      <w:r w:rsidR="009F6A54" w:rsidRPr="009B3A98">
        <w:rPr>
          <w:rStyle w:val="1inserts"/>
          <w:shd w:val="clear" w:color="auto" w:fill="DDDDDD"/>
        </w:rPr>
        <w:t>[phone</w:t>
      </w:r>
      <w:r w:rsidR="002C481C" w:rsidRPr="00187F69">
        <w:rPr>
          <w:rStyle w:val="1inserts"/>
          <w:shd w:val="clear" w:color="auto" w:fill="DDDDDD"/>
        </w:rPr>
        <w:t xml:space="preserve"> number</w:t>
      </w:r>
      <w:r w:rsidR="009F6A54" w:rsidRPr="009B3A98">
        <w:rPr>
          <w:rStyle w:val="1inserts"/>
          <w:shd w:val="clear" w:color="auto" w:fill="DDDDDD"/>
        </w:rPr>
        <w:t>]</w:t>
      </w:r>
      <w:r w:rsidR="009F6A54" w:rsidRPr="009B3A98">
        <w:t xml:space="preserve">, </w:t>
      </w:r>
      <w:r w:rsidR="009F6A54" w:rsidRPr="009B3A98">
        <w:rPr>
          <w:rStyle w:val="1inserts"/>
          <w:shd w:val="clear" w:color="auto" w:fill="DDDDDD"/>
        </w:rPr>
        <w:t>[days and hours of operation]</w:t>
      </w:r>
      <w:r w:rsidR="009F6A54" w:rsidRPr="009B3A98">
        <w:t xml:space="preserve">.  </w:t>
      </w:r>
      <w:r w:rsidR="009F6A54" w:rsidRPr="009B3A98">
        <w:rPr>
          <w:shd w:val="clear" w:color="auto" w:fill="DDDDDD"/>
        </w:rPr>
        <w:t>[TTY/TDD]</w:t>
      </w:r>
      <w:r w:rsidR="009F6A54" w:rsidRPr="009B3A98">
        <w:t xml:space="preserve"> users should call </w:t>
      </w:r>
      <w:r w:rsidR="009F6A54" w:rsidRPr="009B3A98">
        <w:rPr>
          <w:rStyle w:val="1inserts"/>
          <w:shd w:val="clear" w:color="auto" w:fill="DDDDDD"/>
        </w:rPr>
        <w:t>[TTY</w:t>
      </w:r>
      <w:r w:rsidR="002C481C" w:rsidRPr="00187F69">
        <w:rPr>
          <w:rStyle w:val="1inserts"/>
          <w:shd w:val="clear" w:color="auto" w:fill="DDDDDD"/>
        </w:rPr>
        <w:t xml:space="preserve"> or </w:t>
      </w:r>
      <w:r w:rsidR="009F6A54" w:rsidRPr="009B3A98">
        <w:rPr>
          <w:rStyle w:val="1inserts"/>
          <w:shd w:val="clear" w:color="auto" w:fill="DDDDDD"/>
        </w:rPr>
        <w:t>TDD number]</w:t>
      </w:r>
      <w:r w:rsidR="009F6A54" w:rsidRPr="009B3A98">
        <w:t>.</w:t>
      </w:r>
      <w:r w:rsidR="009F6A54">
        <w:rPr>
          <w:color w:val="000000"/>
        </w:rPr>
        <w:t xml:space="preserve"> </w:t>
      </w:r>
      <w:r w:rsidR="002C481C" w:rsidRPr="00C40CBE">
        <w:rPr>
          <w:color w:val="000000"/>
        </w:rPr>
        <w:t xml:space="preserve"> </w:t>
      </w:r>
      <w:r w:rsidR="009F6A54">
        <w:rPr>
          <w:color w:val="000000"/>
        </w:rPr>
        <w:t>You may also refer to</w:t>
      </w:r>
      <w:r w:rsidR="002C481C" w:rsidRPr="00C40CBE">
        <w:rPr>
          <w:color w:val="000000"/>
        </w:rPr>
        <w:t xml:space="preserve"> your Evidence of Coverage for more information, including the </w:t>
      </w:r>
      <w:r w:rsidR="008B377E" w:rsidRPr="00C40CBE">
        <w:rPr>
          <w:color w:val="000000"/>
        </w:rPr>
        <w:t>cost sharing</w:t>
      </w:r>
      <w:r w:rsidR="002C481C" w:rsidRPr="00C40CBE">
        <w:rPr>
          <w:color w:val="000000"/>
        </w:rPr>
        <w:t xml:space="preserve"> that applies to out-of-network services</w:t>
      </w:r>
      <w:r w:rsidR="002C481C" w:rsidRPr="002C481C">
        <w:rPr>
          <w:color w:val="000000"/>
        </w:rPr>
        <w:t>.</w:t>
      </w:r>
      <w:r w:rsidRPr="002C481C">
        <w:rPr>
          <w:bCs/>
        </w:rPr>
        <w:t>]</w:t>
      </w:r>
    </w:p>
    <w:p w14:paraId="0089C02C" w14:textId="77777777" w:rsidR="00D9743D" w:rsidRDefault="00D9743D" w:rsidP="007B3EB1">
      <w:pPr>
        <w:spacing w:before="0" w:after="0"/>
        <w:rPr>
          <w:color w:val="000000"/>
        </w:rPr>
      </w:pPr>
    </w:p>
    <w:p w14:paraId="2B9811A6" w14:textId="318B61F2" w:rsidR="00AE40BA" w:rsidRPr="009B3A98" w:rsidRDefault="00AE40BA" w:rsidP="00AE40BA">
      <w:pPr>
        <w:spacing w:before="0" w:after="0"/>
      </w:pPr>
      <w:r>
        <w:rPr>
          <w:iCs/>
        </w:rPr>
        <w:t xml:space="preserve">[Include any </w:t>
      </w:r>
      <w:r w:rsidR="00EA55D6">
        <w:rPr>
          <w:iCs/>
        </w:rPr>
        <w:t>out-of-</w:t>
      </w:r>
      <w:r>
        <w:rPr>
          <w:iCs/>
        </w:rPr>
        <w:t xml:space="preserve">network or point-of-service </w:t>
      </w:r>
      <w:r w:rsidR="00F0224E">
        <w:rPr>
          <w:iCs/>
        </w:rPr>
        <w:t>(POS)</w:t>
      </w:r>
      <w:r>
        <w:rPr>
          <w:iCs/>
        </w:rPr>
        <w:t xml:space="preserve"> options as appropriate.]</w:t>
      </w:r>
    </w:p>
    <w:p w14:paraId="03E9CD4C" w14:textId="77777777" w:rsidR="005B50C7" w:rsidRDefault="005B50C7" w:rsidP="007B3EB1">
      <w:pPr>
        <w:spacing w:before="0" w:after="0"/>
        <w:rPr>
          <w:color w:val="000000"/>
        </w:rPr>
      </w:pPr>
    </w:p>
    <w:p w14:paraId="3B7594BB" w14:textId="75721480" w:rsidR="005B50C7" w:rsidRDefault="005B50C7" w:rsidP="007B3EB1">
      <w:pPr>
        <w:spacing w:before="0" w:after="0"/>
        <w:rPr>
          <w:color w:val="000000"/>
        </w:rPr>
      </w:pPr>
      <w:r>
        <w:rPr>
          <w:color w:val="000000"/>
        </w:rPr>
        <w:t xml:space="preserve">[Include instructions to enrollees that, in cases where </w:t>
      </w:r>
      <w:r w:rsidR="00F0224E">
        <w:rPr>
          <w:color w:val="000000"/>
        </w:rPr>
        <w:t>out-of-network</w:t>
      </w:r>
      <w:r>
        <w:rPr>
          <w:color w:val="000000"/>
        </w:rPr>
        <w:t xml:space="preserve"> providers submit a bill directly to the enrollee, the enrollee should </w:t>
      </w:r>
      <w:r w:rsidRPr="00187F69">
        <w:rPr>
          <w:b/>
          <w:color w:val="000000"/>
        </w:rPr>
        <w:t>not</w:t>
      </w:r>
      <w:r>
        <w:rPr>
          <w:color w:val="000000"/>
        </w:rPr>
        <w:t xml:space="preserve"> pay the bill but should submit it to the plan for processing and determination of enrollee liability, if any.]</w:t>
      </w:r>
    </w:p>
    <w:p w14:paraId="28D7A5A6" w14:textId="77777777" w:rsidR="005B50C7" w:rsidRDefault="005B50C7" w:rsidP="007B3EB1">
      <w:pPr>
        <w:spacing w:before="0" w:after="0"/>
        <w:rPr>
          <w:color w:val="000000"/>
        </w:rPr>
      </w:pPr>
    </w:p>
    <w:p w14:paraId="73FA915E" w14:textId="185E3100" w:rsidR="005B50C7" w:rsidRPr="009B3A98" w:rsidRDefault="005B50C7" w:rsidP="007B3EB1">
      <w:pPr>
        <w:spacing w:before="0" w:after="0"/>
        <w:rPr>
          <w:color w:val="000000"/>
        </w:rPr>
      </w:pPr>
      <w:r>
        <w:rPr>
          <w:color w:val="000000"/>
        </w:rPr>
        <w:t>[Include information regarding out-of-area coverage and emergency coverage, including the process and procedures for obtaining emergency services</w:t>
      </w:r>
      <w:r w:rsidR="00890E6C">
        <w:rPr>
          <w:color w:val="000000"/>
        </w:rPr>
        <w:t xml:space="preserve">. </w:t>
      </w:r>
      <w:r w:rsidR="001C5609">
        <w:rPr>
          <w:color w:val="000000"/>
        </w:rPr>
        <w:t xml:space="preserve"> </w:t>
      </w:r>
      <w:r w:rsidR="008B377E">
        <w:rPr>
          <w:color w:val="000000"/>
        </w:rPr>
        <w:t>Also,</w:t>
      </w:r>
      <w:r w:rsidR="00890E6C">
        <w:rPr>
          <w:color w:val="000000"/>
        </w:rPr>
        <w:t xml:space="preserve"> include </w:t>
      </w:r>
      <w:r>
        <w:rPr>
          <w:color w:val="000000"/>
        </w:rPr>
        <w:t xml:space="preserve">the location where emergency care can be obtained, as well as other locations where </w:t>
      </w:r>
      <w:r w:rsidR="00F0224E">
        <w:rPr>
          <w:color w:val="000000"/>
        </w:rPr>
        <w:t>network</w:t>
      </w:r>
      <w:r>
        <w:rPr>
          <w:color w:val="000000"/>
        </w:rPr>
        <w:t xml:space="preserve"> physicians and hospitals provide emergency services and post-stabilization care included in the plan.]</w:t>
      </w:r>
    </w:p>
    <w:p w14:paraId="6EA7A899" w14:textId="77777777" w:rsidR="005A6364" w:rsidRPr="009B3A98" w:rsidRDefault="005A6364" w:rsidP="007B3EB1">
      <w:pPr>
        <w:spacing w:before="0" w:after="0"/>
        <w:rPr>
          <w:color w:val="000000"/>
        </w:rPr>
      </w:pPr>
    </w:p>
    <w:p w14:paraId="30FBF3B0" w14:textId="380F3696" w:rsidR="00A848EC" w:rsidRDefault="00567068" w:rsidP="007B3EB1">
      <w:pPr>
        <w:spacing w:before="0" w:after="0"/>
      </w:pPr>
      <w:r>
        <w:rPr>
          <w:color w:val="000000"/>
        </w:rPr>
        <w:t xml:space="preserve">[HMO plans </w:t>
      </w:r>
      <w:r w:rsidR="00B13781">
        <w:rPr>
          <w:color w:val="000000"/>
        </w:rPr>
        <w:t>i</w:t>
      </w:r>
      <w:r w:rsidR="005A6364" w:rsidRPr="009B3A98">
        <w:rPr>
          <w:color w:val="000000"/>
        </w:rPr>
        <w:t xml:space="preserve">nsert: </w:t>
      </w:r>
      <w:r w:rsidR="00E75739">
        <w:rPr>
          <w:color w:val="000000"/>
        </w:rPr>
        <w:t xml:space="preserve"> </w:t>
      </w:r>
      <w:r w:rsidR="00B66C3F" w:rsidRPr="00317F2D">
        <w:t xml:space="preserve">You </w:t>
      </w:r>
      <w:r w:rsidR="006B6BB7" w:rsidRPr="00317F2D">
        <w:t xml:space="preserve">must use </w:t>
      </w:r>
      <w:r w:rsidR="00F0224E" w:rsidRPr="00317F2D">
        <w:t>network</w:t>
      </w:r>
      <w:r w:rsidR="006B6BB7" w:rsidRPr="00317F2D">
        <w:t xml:space="preserve"> providers except in emergency or urgent care situations </w:t>
      </w:r>
      <w:r w:rsidR="00AE083C" w:rsidRPr="00AE083C">
        <w:rPr>
          <w:shd w:val="clear" w:color="auto" w:fill="D9D9D9" w:themeFill="background1" w:themeFillShade="D9"/>
        </w:rPr>
        <w:t>[</w:t>
      </w:r>
      <w:r w:rsidR="006B6BB7" w:rsidRPr="00AE083C">
        <w:rPr>
          <w:shd w:val="clear" w:color="auto" w:fill="D9D9D9" w:themeFill="background1" w:themeFillShade="D9"/>
        </w:rPr>
        <w:t>or for out-of-area ren</w:t>
      </w:r>
      <w:r w:rsidR="00AE083C" w:rsidRPr="00AE083C">
        <w:rPr>
          <w:shd w:val="clear" w:color="auto" w:fill="D9D9D9" w:themeFill="background1" w:themeFillShade="D9"/>
        </w:rPr>
        <w:t>al dialysis or other services]</w:t>
      </w:r>
      <w:r w:rsidR="00AE083C">
        <w:t>.</w:t>
      </w:r>
      <w:r w:rsidR="006B6BB7" w:rsidRPr="00317F2D">
        <w:t xml:space="preserve"> </w:t>
      </w:r>
      <w:r w:rsidR="00AE083C">
        <w:t xml:space="preserve"> </w:t>
      </w:r>
      <w:r w:rsidR="006B6BB7" w:rsidRPr="00317F2D">
        <w:t>If you obtain routine care from out-of-network providers</w:t>
      </w:r>
      <w:r w:rsidR="00EA55D6" w:rsidRPr="00317F2D">
        <w:t>,</w:t>
      </w:r>
      <w:r w:rsidR="006B6BB7" w:rsidRPr="00317F2D">
        <w:t xml:space="preserve"> neither Medicare nor </w:t>
      </w:r>
      <w:r w:rsidR="00AE083C" w:rsidRPr="00AE083C">
        <w:rPr>
          <w:shd w:val="clear" w:color="auto" w:fill="D9D9D9" w:themeFill="background1" w:themeFillShade="D9"/>
        </w:rPr>
        <w:t>[</w:t>
      </w:r>
      <w:r w:rsidR="00F0224E" w:rsidRPr="00AE083C">
        <w:rPr>
          <w:shd w:val="clear" w:color="auto" w:fill="D9D9D9" w:themeFill="background1" w:themeFillShade="D9"/>
        </w:rPr>
        <w:t>P</w:t>
      </w:r>
      <w:r w:rsidR="006B6BB7" w:rsidRPr="00AE083C">
        <w:rPr>
          <w:shd w:val="clear" w:color="auto" w:fill="D9D9D9" w:themeFill="background1" w:themeFillShade="D9"/>
        </w:rPr>
        <w:t xml:space="preserve">lan </w:t>
      </w:r>
      <w:r w:rsidR="00F0224E" w:rsidRPr="00AE083C">
        <w:rPr>
          <w:shd w:val="clear" w:color="auto" w:fill="D9D9D9" w:themeFill="background1" w:themeFillShade="D9"/>
        </w:rPr>
        <w:t>N</w:t>
      </w:r>
      <w:r w:rsidR="00AE083C" w:rsidRPr="00AE083C">
        <w:rPr>
          <w:shd w:val="clear" w:color="auto" w:fill="D9D9D9" w:themeFill="background1" w:themeFillShade="D9"/>
        </w:rPr>
        <w:t>ame]</w:t>
      </w:r>
      <w:r w:rsidR="006B6BB7" w:rsidRPr="00317F2D">
        <w:t xml:space="preserve"> will be responsible for the costs.]</w:t>
      </w:r>
    </w:p>
    <w:p w14:paraId="41C14141" w14:textId="77777777" w:rsidR="00C37D7B" w:rsidRPr="00187F69" w:rsidRDefault="00C37D7B" w:rsidP="007B3EB1">
      <w:pPr>
        <w:spacing w:before="0" w:after="0"/>
      </w:pPr>
    </w:p>
    <w:p w14:paraId="4CC07563" w14:textId="77777777" w:rsidR="00A848EC" w:rsidRDefault="00A848EC" w:rsidP="007B3EB1">
      <w:pPr>
        <w:spacing w:before="0" w:after="0"/>
        <w:rPr>
          <w:color w:val="000000"/>
        </w:rPr>
      </w:pPr>
      <w:r w:rsidRPr="009B3A98">
        <w:rPr>
          <w:color w:val="000000"/>
        </w:rPr>
        <w:t xml:space="preserve">[PPO and POS </w:t>
      </w:r>
      <w:r w:rsidR="00AC3A1A">
        <w:rPr>
          <w:color w:val="000000"/>
        </w:rPr>
        <w:t>plans</w:t>
      </w:r>
      <w:r w:rsidRPr="009B3A98">
        <w:rPr>
          <w:color w:val="000000"/>
        </w:rPr>
        <w:t xml:space="preserve"> must include information that, with the exception of emergencies or urgent care, it may cost more to get care from out-of-network providers.]</w:t>
      </w:r>
    </w:p>
    <w:p w14:paraId="0E6437A0" w14:textId="77777777" w:rsidR="007B3EB1" w:rsidRPr="00EA0441" w:rsidRDefault="007B3EB1" w:rsidP="007B3EB1">
      <w:pPr>
        <w:spacing w:before="0" w:after="0"/>
        <w:rPr>
          <w:color w:val="000000"/>
        </w:rPr>
      </w:pPr>
    </w:p>
    <w:p w14:paraId="6DAF6B8F" w14:textId="77777777" w:rsidR="00C37D7B" w:rsidRDefault="00C37D7B">
      <w:pPr>
        <w:spacing w:before="0" w:after="0"/>
        <w:rPr>
          <w:rFonts w:cs="Arial"/>
          <w:b/>
          <w:bCs/>
          <w:sz w:val="28"/>
          <w:szCs w:val="26"/>
        </w:rPr>
      </w:pPr>
      <w:bookmarkStart w:id="13" w:name="_Toc139176738"/>
      <w:bookmarkStart w:id="14" w:name="_Toc174498060"/>
      <w:bookmarkStart w:id="15" w:name="_Toc185406646"/>
      <w:bookmarkStart w:id="16" w:name="_Toc185743769"/>
      <w:bookmarkStart w:id="17" w:name="_Toc185821993"/>
      <w:bookmarkStart w:id="18" w:name="_Toc185845132"/>
      <w:bookmarkStart w:id="19" w:name="_Toc188179492"/>
      <w:bookmarkStart w:id="20" w:name="_Toc188246785"/>
      <w:bookmarkStart w:id="21" w:name="_Toc188256981"/>
      <w:bookmarkStart w:id="22" w:name="_Toc192416202"/>
      <w:bookmarkStart w:id="23" w:name="_Toc477333384"/>
      <w:r>
        <w:rPr>
          <w:sz w:val="28"/>
        </w:rPr>
        <w:br w:type="page"/>
      </w:r>
    </w:p>
    <w:p w14:paraId="35B6B4BD" w14:textId="003ADFFC" w:rsidR="00C9745F" w:rsidRPr="00187F69" w:rsidRDefault="00C9745F" w:rsidP="00187F69">
      <w:pPr>
        <w:pStyle w:val="Heading3"/>
        <w:spacing w:before="0" w:after="0"/>
        <w:rPr>
          <w:rFonts w:ascii="Times New Roman" w:hAnsi="Times New Roman"/>
          <w:sz w:val="28"/>
        </w:rPr>
      </w:pPr>
      <w:bookmarkStart w:id="24" w:name="_Toc481593288"/>
      <w:r w:rsidRPr="00187F69">
        <w:rPr>
          <w:rFonts w:ascii="Times New Roman" w:hAnsi="Times New Roman"/>
          <w:sz w:val="28"/>
        </w:rPr>
        <w:lastRenderedPageBreak/>
        <w:t xml:space="preserve">What is the service area for </w:t>
      </w:r>
      <w:r w:rsidRPr="00683C88">
        <w:rPr>
          <w:rStyle w:val="1inserts"/>
          <w:rFonts w:ascii="Times New Roman" w:hAnsi="Times New Roman" w:cs="Times New Roman"/>
          <w:sz w:val="28"/>
          <w:szCs w:val="28"/>
          <w:shd w:val="clear" w:color="auto" w:fill="DDDDDD"/>
        </w:rPr>
        <w:t>[Plan Name]</w:t>
      </w:r>
      <w:r w:rsidRPr="00187F69">
        <w:rPr>
          <w:rFonts w:ascii="Times New Roman" w:hAnsi="Times New Roman"/>
          <w:sz w:val="28"/>
        </w:rPr>
        <w:t>?</w:t>
      </w:r>
      <w:bookmarkEnd w:id="13"/>
      <w:bookmarkEnd w:id="14"/>
      <w:bookmarkEnd w:id="15"/>
      <w:bookmarkEnd w:id="16"/>
      <w:bookmarkEnd w:id="17"/>
      <w:bookmarkEnd w:id="18"/>
      <w:bookmarkEnd w:id="19"/>
      <w:bookmarkEnd w:id="20"/>
      <w:bookmarkEnd w:id="21"/>
      <w:bookmarkEnd w:id="22"/>
      <w:bookmarkEnd w:id="23"/>
      <w:bookmarkEnd w:id="24"/>
    </w:p>
    <w:p w14:paraId="0F33702B" w14:textId="77777777" w:rsidR="00C37D7B" w:rsidRDefault="00C37D7B" w:rsidP="00C75F88">
      <w:pPr>
        <w:spacing w:before="0" w:after="0"/>
      </w:pPr>
    </w:p>
    <w:p w14:paraId="3D4098AB" w14:textId="7CA5BB4E" w:rsidR="00C9745F" w:rsidRDefault="00C9745F" w:rsidP="00C75F88">
      <w:pPr>
        <w:spacing w:before="0" w:after="0"/>
      </w:pPr>
      <w:r w:rsidRPr="009B3A98">
        <w:t xml:space="preserve">The </w:t>
      </w:r>
      <w:r w:rsidR="005004E8" w:rsidRPr="009B3A98">
        <w:rPr>
          <w:shd w:val="clear" w:color="auto" w:fill="DDDDDD"/>
        </w:rPr>
        <w:t>[“county” or “counties”]</w:t>
      </w:r>
      <w:r w:rsidR="00176B8B" w:rsidRPr="009B3A98">
        <w:t xml:space="preserve"> </w:t>
      </w:r>
      <w:r w:rsidR="005004E8" w:rsidRPr="00AE083C">
        <w:t xml:space="preserve">[for </w:t>
      </w:r>
      <w:r w:rsidR="009F4559" w:rsidRPr="00AE083C">
        <w:t>R</w:t>
      </w:r>
      <w:r w:rsidR="00DE48D5" w:rsidRPr="00AE083C">
        <w:t xml:space="preserve">egional </w:t>
      </w:r>
      <w:r w:rsidR="005004E8" w:rsidRPr="00AE083C">
        <w:t>P</w:t>
      </w:r>
      <w:r w:rsidR="00DE48D5" w:rsidRPr="00AE083C">
        <w:t xml:space="preserve">referred </w:t>
      </w:r>
      <w:r w:rsidR="005004E8" w:rsidRPr="00AE083C">
        <w:t>P</w:t>
      </w:r>
      <w:r w:rsidR="00DE48D5" w:rsidRPr="00AE083C">
        <w:t xml:space="preserve">rovider </w:t>
      </w:r>
      <w:r w:rsidR="005004E8" w:rsidRPr="00AE083C">
        <w:t>O</w:t>
      </w:r>
      <w:r w:rsidR="00DE48D5" w:rsidRPr="00AE083C">
        <w:t>rganization</w:t>
      </w:r>
      <w:r w:rsidR="005004E8" w:rsidRPr="00AE083C">
        <w:t xml:space="preserve">s </w:t>
      </w:r>
      <w:r w:rsidR="00DE48D5" w:rsidRPr="00AE083C">
        <w:t xml:space="preserve">(RPPOs) </w:t>
      </w:r>
      <w:r w:rsidR="005004E8" w:rsidRPr="00AE083C">
        <w:t>only:</w:t>
      </w:r>
      <w:r w:rsidR="005004E8" w:rsidRPr="006B6C0A">
        <w:rPr>
          <w:shd w:val="clear" w:color="auto" w:fill="DDDDDD"/>
        </w:rPr>
        <w:t xml:space="preserve"> </w:t>
      </w:r>
      <w:r w:rsidR="009F4559" w:rsidRPr="006B6C0A">
        <w:rPr>
          <w:shd w:val="clear" w:color="auto" w:fill="DDDDDD"/>
        </w:rPr>
        <w:t>“</w:t>
      </w:r>
      <w:r w:rsidR="00126E32">
        <w:rPr>
          <w:shd w:val="clear" w:color="auto" w:fill="DDDDDD"/>
        </w:rPr>
        <w:t>s</w:t>
      </w:r>
      <w:r w:rsidR="009F4559" w:rsidRPr="006B6C0A">
        <w:rPr>
          <w:shd w:val="clear" w:color="auto" w:fill="DDDDDD"/>
        </w:rPr>
        <w:t>tate” or</w:t>
      </w:r>
      <w:r w:rsidR="009F4559">
        <w:rPr>
          <w:shd w:val="clear" w:color="auto" w:fill="DDDDDD"/>
        </w:rPr>
        <w:t xml:space="preserve"> </w:t>
      </w:r>
      <w:r w:rsidR="005004E8" w:rsidRPr="009B3A98">
        <w:rPr>
          <w:shd w:val="clear" w:color="auto" w:fill="DDDDDD"/>
        </w:rPr>
        <w:t>“</w:t>
      </w:r>
      <w:r w:rsidR="00126E32">
        <w:rPr>
          <w:shd w:val="clear" w:color="auto" w:fill="DDDDDD"/>
        </w:rPr>
        <w:t>s</w:t>
      </w:r>
      <w:r w:rsidR="00AE083C">
        <w:rPr>
          <w:shd w:val="clear" w:color="auto" w:fill="DDDDDD"/>
        </w:rPr>
        <w:t>tates”</w:t>
      </w:r>
      <w:r w:rsidR="005004E8" w:rsidRPr="009B3A98">
        <w:rPr>
          <w:shd w:val="clear" w:color="auto" w:fill="DDDDDD"/>
        </w:rPr>
        <w:t>]</w:t>
      </w:r>
      <w:r w:rsidRPr="009B3A98">
        <w:t xml:space="preserve"> </w:t>
      </w:r>
      <w:r w:rsidR="005004E8" w:rsidRPr="00AE083C">
        <w:t>[</w:t>
      </w:r>
      <w:r w:rsidR="00126E32" w:rsidRPr="00AE083C">
        <w:t>for plans with a partial county service area only:</w:t>
      </w:r>
      <w:r w:rsidR="005004E8" w:rsidRPr="00AE083C">
        <w:t xml:space="preserve"> </w:t>
      </w:r>
      <w:r w:rsidR="005004E8" w:rsidRPr="00AE083C">
        <w:rPr>
          <w:shd w:val="clear" w:color="auto" w:fill="D9D9D9" w:themeFill="background1" w:themeFillShade="D9"/>
        </w:rPr>
        <w:t>parts</w:t>
      </w:r>
      <w:r w:rsidR="005004E8" w:rsidRPr="009B3A98">
        <w:rPr>
          <w:shd w:val="clear" w:color="auto" w:fill="DDDDDD"/>
        </w:rPr>
        <w:t xml:space="preserve"> of counties</w:t>
      </w:r>
      <w:r w:rsidR="000A7726">
        <w:rPr>
          <w:shd w:val="clear" w:color="auto" w:fill="DDDDDD"/>
        </w:rPr>
        <w:t>/zip codes</w:t>
      </w:r>
      <w:r w:rsidR="005004E8" w:rsidRPr="009B3A98">
        <w:rPr>
          <w:shd w:val="clear" w:color="auto" w:fill="DDDDDD"/>
        </w:rPr>
        <w:t>]</w:t>
      </w:r>
      <w:r w:rsidRPr="009B3A98">
        <w:t xml:space="preserve"> in our service area </w:t>
      </w:r>
      <w:r w:rsidR="005004E8" w:rsidRPr="009B3A98">
        <w:rPr>
          <w:shd w:val="clear" w:color="auto" w:fill="DDDDDD"/>
        </w:rPr>
        <w:t>[“is” or “are”]</w:t>
      </w:r>
      <w:r w:rsidRPr="009B3A98">
        <w:t xml:space="preserve"> listed below.  [Optional: You may include a map of the area (in addition to listing the service area), and modify the prior sentence to refer readers to the map.]</w:t>
      </w:r>
    </w:p>
    <w:p w14:paraId="722DA213" w14:textId="77777777" w:rsidR="00C75F88" w:rsidRPr="009B3A98" w:rsidRDefault="00C75F88" w:rsidP="00C75F88">
      <w:pPr>
        <w:spacing w:before="0" w:after="0"/>
      </w:pPr>
    </w:p>
    <w:p w14:paraId="5BAF9774" w14:textId="6A5D258F" w:rsidR="00C9745F" w:rsidRDefault="00C9745F" w:rsidP="00084108">
      <w:pPr>
        <w:spacing w:before="0" w:after="0"/>
      </w:pPr>
      <w:r w:rsidRPr="009B3A98">
        <w:t xml:space="preserve">[Insert plan service area listing.  </w:t>
      </w:r>
      <w:r w:rsidR="00176B8B" w:rsidRPr="009B3A98">
        <w:t>I</w:t>
      </w:r>
      <w:r w:rsidRPr="009B3A98">
        <w:t>f approved for the entire county</w:t>
      </w:r>
      <w:r w:rsidR="00176B8B" w:rsidRPr="009B3A98">
        <w:t>, use county name only</w:t>
      </w:r>
      <w:r w:rsidRPr="009B3A98">
        <w:t xml:space="preserve">.  For approved </w:t>
      </w:r>
      <w:r w:rsidR="000A7726">
        <w:t xml:space="preserve">partial </w:t>
      </w:r>
      <w:r w:rsidRPr="009B3A98">
        <w:t xml:space="preserve">counties, use county name </w:t>
      </w:r>
      <w:r w:rsidR="007B7C36" w:rsidRPr="009B3A98">
        <w:t>and</w:t>
      </w:r>
      <w:r w:rsidRPr="009B3A98">
        <w:t xml:space="preserve"> zip code (e.g., “</w:t>
      </w:r>
      <w:r w:rsidR="000A7726">
        <w:t>c</w:t>
      </w:r>
      <w:r w:rsidRPr="009B3A98">
        <w:t xml:space="preserve">ounty name, the following zip codes only: </w:t>
      </w:r>
      <w:r w:rsidR="00C70BF5">
        <w:t>XXXXX</w:t>
      </w:r>
      <w:r w:rsidRPr="009B3A98">
        <w:t>…”)]</w:t>
      </w:r>
      <w:r w:rsidR="000A7726">
        <w:t>.</w:t>
      </w:r>
    </w:p>
    <w:p w14:paraId="7A523459" w14:textId="77777777" w:rsidR="00084108" w:rsidRPr="009B3A98" w:rsidRDefault="00084108" w:rsidP="00084108">
      <w:pPr>
        <w:spacing w:before="0" w:after="0"/>
      </w:pPr>
    </w:p>
    <w:p w14:paraId="3EAF3A29" w14:textId="77777777" w:rsidR="00C9745F" w:rsidRDefault="00C9745F" w:rsidP="00C75F88">
      <w:pPr>
        <w:pStyle w:val="Heading3"/>
        <w:spacing w:before="0" w:after="0"/>
        <w:rPr>
          <w:rFonts w:ascii="Times New Roman" w:hAnsi="Times New Roman" w:cs="Times New Roman"/>
          <w:sz w:val="28"/>
          <w:szCs w:val="28"/>
        </w:rPr>
      </w:pPr>
      <w:bookmarkStart w:id="25" w:name="_Toc174498061"/>
      <w:bookmarkStart w:id="26" w:name="_Toc185406647"/>
      <w:bookmarkStart w:id="27" w:name="_Toc185743770"/>
      <w:bookmarkStart w:id="28" w:name="_Toc185821994"/>
      <w:bookmarkStart w:id="29" w:name="_Toc185845133"/>
      <w:bookmarkStart w:id="30" w:name="_Toc188179493"/>
      <w:bookmarkStart w:id="31" w:name="_Toc188246786"/>
      <w:bookmarkStart w:id="32" w:name="_Toc188256982"/>
      <w:bookmarkStart w:id="33" w:name="_Toc192416203"/>
      <w:bookmarkStart w:id="34" w:name="_Toc477333385"/>
      <w:bookmarkStart w:id="35" w:name="_Toc481593289"/>
      <w:r w:rsidRPr="00683C88">
        <w:rPr>
          <w:rFonts w:ascii="Times New Roman" w:hAnsi="Times New Roman" w:cs="Times New Roman"/>
          <w:sz w:val="28"/>
          <w:szCs w:val="28"/>
        </w:rPr>
        <w:t xml:space="preserve">How do you find </w:t>
      </w:r>
      <w:r w:rsidRPr="00683C88">
        <w:rPr>
          <w:rStyle w:val="InsertChar"/>
          <w:rFonts w:ascii="Times New Roman" w:hAnsi="Times New Roman" w:cs="Times New Roman"/>
          <w:sz w:val="28"/>
          <w:szCs w:val="28"/>
          <w:shd w:val="clear" w:color="auto" w:fill="DDDDDD"/>
        </w:rPr>
        <w:t>[Plan Name]</w:t>
      </w:r>
      <w:r w:rsidRPr="00683C88">
        <w:rPr>
          <w:rFonts w:ascii="Times New Roman" w:hAnsi="Times New Roman" w:cs="Times New Roman"/>
          <w:sz w:val="28"/>
          <w:szCs w:val="28"/>
        </w:rPr>
        <w:t xml:space="preserve"> providers in your area?</w:t>
      </w:r>
      <w:bookmarkEnd w:id="25"/>
      <w:bookmarkEnd w:id="26"/>
      <w:bookmarkEnd w:id="27"/>
      <w:bookmarkEnd w:id="28"/>
      <w:bookmarkEnd w:id="29"/>
      <w:bookmarkEnd w:id="30"/>
      <w:bookmarkEnd w:id="31"/>
      <w:bookmarkEnd w:id="32"/>
      <w:bookmarkEnd w:id="33"/>
      <w:bookmarkEnd w:id="34"/>
      <w:bookmarkEnd w:id="35"/>
      <w:r w:rsidRPr="00683C88">
        <w:rPr>
          <w:rFonts w:ascii="Times New Roman" w:hAnsi="Times New Roman" w:cs="Times New Roman"/>
          <w:sz w:val="28"/>
          <w:szCs w:val="28"/>
        </w:rPr>
        <w:t xml:space="preserve"> </w:t>
      </w:r>
    </w:p>
    <w:p w14:paraId="63570C3C" w14:textId="1276C3A8" w:rsidR="00C9745F" w:rsidRDefault="00C9745F" w:rsidP="00C75F88">
      <w:pPr>
        <w:spacing w:before="0" w:after="0"/>
      </w:pPr>
      <w:r w:rsidRPr="009B3A98">
        <w:t>[</w:t>
      </w:r>
      <w:r w:rsidR="00AC3A1A">
        <w:t>Plans</w:t>
      </w:r>
      <w:r w:rsidR="0085686A" w:rsidRPr="009B3A98">
        <w:t xml:space="preserve"> </w:t>
      </w:r>
      <w:r w:rsidRPr="009B3A98">
        <w:t xml:space="preserve">should describe how an enrollee can find a </w:t>
      </w:r>
      <w:r w:rsidR="00165916" w:rsidRPr="009B3A98">
        <w:t xml:space="preserve">network </w:t>
      </w:r>
      <w:r w:rsidRPr="009B3A98">
        <w:t xml:space="preserve">provider nearest his or her </w:t>
      </w:r>
      <w:r w:rsidR="007B7C36" w:rsidRPr="009B3A98">
        <w:t>home relative</w:t>
      </w:r>
      <w:r w:rsidRPr="009B3A98">
        <w:t xml:space="preserve"> to the organizational format used in the provider directory.]</w:t>
      </w:r>
      <w:r w:rsidR="004B317A">
        <w:t xml:space="preserve"> </w:t>
      </w:r>
      <w:r w:rsidR="00C70BF5">
        <w:t xml:space="preserve"> </w:t>
      </w:r>
      <w:r w:rsidR="00DB3240">
        <w:t xml:space="preserve">[Note: </w:t>
      </w:r>
      <w:r w:rsidR="00001313">
        <w:t xml:space="preserve"> </w:t>
      </w:r>
      <w:r w:rsidR="004B317A">
        <w:t>RPPO plans must fully describe how enrollees residing in any non-network areas of their plan can access covered services at in-network cost sharing.</w:t>
      </w:r>
      <w:r w:rsidR="00DB3240">
        <w:t>]</w:t>
      </w:r>
    </w:p>
    <w:p w14:paraId="1D7D55BB" w14:textId="77777777" w:rsidR="00C75F88" w:rsidRDefault="00C75F88" w:rsidP="00C75F88">
      <w:pPr>
        <w:spacing w:before="0" w:after="0"/>
      </w:pPr>
    </w:p>
    <w:p w14:paraId="6C4EAB0B" w14:textId="42F1FF77" w:rsidR="00C9745F" w:rsidRDefault="00C9745F" w:rsidP="00187F69">
      <w:pPr>
        <w:spacing w:before="0" w:after="0"/>
      </w:pPr>
      <w:r w:rsidRPr="009B3A98">
        <w:t xml:space="preserve">If you have questions about </w:t>
      </w:r>
      <w:r w:rsidRPr="009B3A98">
        <w:rPr>
          <w:rStyle w:val="1inserts"/>
          <w:shd w:val="clear" w:color="auto" w:fill="DDDDDD"/>
        </w:rPr>
        <w:t>[Plan Name]</w:t>
      </w:r>
      <w:r w:rsidR="008F1A19" w:rsidRPr="008F1A19">
        <w:rPr>
          <w:rStyle w:val="1inserts"/>
          <w:shd w:val="clear" w:color="auto" w:fill="auto"/>
        </w:rPr>
        <w:t xml:space="preserve"> </w:t>
      </w:r>
      <w:r w:rsidR="008F1A19">
        <w:rPr>
          <w:rStyle w:val="1inserts"/>
          <w:shd w:val="clear" w:color="auto" w:fill="DDDDDD"/>
        </w:rPr>
        <w:t>[or require assistance in selecting a PCP]</w:t>
      </w:r>
      <w:r w:rsidRPr="009B3A98">
        <w:t xml:space="preserve">, please call our </w:t>
      </w:r>
      <w:r w:rsidR="005004E8" w:rsidRPr="009B3A98">
        <w:rPr>
          <w:shd w:val="clear" w:color="auto" w:fill="DDDDDD"/>
        </w:rPr>
        <w:t>[Customer</w:t>
      </w:r>
      <w:r w:rsidR="000A7726">
        <w:rPr>
          <w:shd w:val="clear" w:color="auto" w:fill="DDDDDD"/>
        </w:rPr>
        <w:t>/</w:t>
      </w:r>
      <w:r w:rsidR="005004E8" w:rsidRPr="009B3A98">
        <w:rPr>
          <w:shd w:val="clear" w:color="auto" w:fill="DDDDDD"/>
        </w:rPr>
        <w:t>Member]</w:t>
      </w:r>
      <w:r w:rsidRPr="009B3A98">
        <w:t xml:space="preserve"> Service Department at </w:t>
      </w:r>
      <w:r w:rsidRPr="009B3A98">
        <w:rPr>
          <w:rStyle w:val="1inserts"/>
          <w:shd w:val="clear" w:color="auto" w:fill="DDDDDD"/>
        </w:rPr>
        <w:t>[phone number]</w:t>
      </w:r>
      <w:r w:rsidRPr="009B3A98">
        <w:t xml:space="preserve">, </w:t>
      </w:r>
      <w:r w:rsidRPr="009B3A98">
        <w:rPr>
          <w:rStyle w:val="1inserts"/>
          <w:shd w:val="clear" w:color="auto" w:fill="DDDDDD"/>
        </w:rPr>
        <w:t>[days and hours of operation]</w:t>
      </w:r>
      <w:r w:rsidRPr="009B3A98">
        <w:t xml:space="preserve">.  </w:t>
      </w:r>
      <w:r w:rsidR="005004E8" w:rsidRPr="009B3A98">
        <w:rPr>
          <w:shd w:val="clear" w:color="auto" w:fill="DDDDDD"/>
        </w:rPr>
        <w:t>[TTY</w:t>
      </w:r>
      <w:r w:rsidR="000A7726">
        <w:rPr>
          <w:shd w:val="clear" w:color="auto" w:fill="DDDDDD"/>
        </w:rPr>
        <w:t>/</w:t>
      </w:r>
      <w:r w:rsidR="005004E8" w:rsidRPr="009B3A98">
        <w:rPr>
          <w:shd w:val="clear" w:color="auto" w:fill="DDDDDD"/>
        </w:rPr>
        <w:t>TDD]</w:t>
      </w:r>
      <w:r w:rsidRPr="009B3A98">
        <w:t xml:space="preserve"> users should call </w:t>
      </w:r>
      <w:r w:rsidRPr="009B3A98">
        <w:rPr>
          <w:rStyle w:val="1inserts"/>
          <w:shd w:val="clear" w:color="auto" w:fill="DDDDDD"/>
        </w:rPr>
        <w:t>[TTY</w:t>
      </w:r>
      <w:r w:rsidR="00E80BFE" w:rsidRPr="009B3A98">
        <w:rPr>
          <w:rStyle w:val="1inserts"/>
          <w:shd w:val="clear" w:color="auto" w:fill="DDDDDD"/>
        </w:rPr>
        <w:t xml:space="preserve"> or TDD</w:t>
      </w:r>
      <w:r w:rsidRPr="009B3A98">
        <w:rPr>
          <w:rStyle w:val="1inserts"/>
          <w:shd w:val="clear" w:color="auto" w:fill="DDDDDD"/>
        </w:rPr>
        <w:t xml:space="preserve"> number]</w:t>
      </w:r>
      <w:r w:rsidR="000A7726">
        <w:rPr>
          <w:rStyle w:val="1inserts"/>
          <w:shd w:val="clear" w:color="auto" w:fill="DDDDDD"/>
        </w:rPr>
        <w:t>.</w:t>
      </w:r>
      <w:r w:rsidR="004A400E">
        <w:rPr>
          <w:rStyle w:val="1inserts"/>
          <w:shd w:val="clear" w:color="auto" w:fill="DDDDDD"/>
        </w:rPr>
        <w:t xml:space="preserve"> </w:t>
      </w:r>
      <w:r w:rsidR="000A7726">
        <w:rPr>
          <w:rStyle w:val="1inserts"/>
          <w:shd w:val="clear" w:color="auto" w:fill="DDDDDD"/>
        </w:rPr>
        <w:t xml:space="preserve"> </w:t>
      </w:r>
      <w:r w:rsidR="000A7726">
        <w:t>You can also</w:t>
      </w:r>
      <w:r w:rsidRPr="009B3A98">
        <w:t xml:space="preserve"> visit </w:t>
      </w:r>
      <w:r w:rsidRPr="009B3A98">
        <w:rPr>
          <w:rStyle w:val="1inserts"/>
          <w:shd w:val="clear" w:color="auto" w:fill="DDDDDD"/>
        </w:rPr>
        <w:t>[Web address]</w:t>
      </w:r>
      <w:r w:rsidRPr="009B3A98">
        <w:t xml:space="preserve">. </w:t>
      </w:r>
    </w:p>
    <w:p w14:paraId="2104A31C" w14:textId="77777777" w:rsidR="00E90219" w:rsidRPr="009B3A98" w:rsidRDefault="00E90219" w:rsidP="00C9745F"/>
    <w:p w14:paraId="49F2220B" w14:textId="77777777" w:rsidR="00C9745F" w:rsidRPr="009B3A98" w:rsidRDefault="00C9745F" w:rsidP="00C9745F">
      <w:pPr>
        <w:sectPr w:rsidR="00C9745F" w:rsidRPr="009B3A98" w:rsidSect="00A639A4">
          <w:pgSz w:w="12240" w:h="15840"/>
          <w:pgMar w:top="1440" w:right="1440" w:bottom="1440" w:left="1440" w:header="720" w:footer="720" w:gutter="0"/>
          <w:pgNumType w:start="1"/>
          <w:cols w:space="720"/>
          <w:docGrid w:linePitch="360"/>
        </w:sectPr>
      </w:pPr>
    </w:p>
    <w:p w14:paraId="6910D4AA" w14:textId="77777777" w:rsidR="00C9745F" w:rsidRPr="00187F69" w:rsidRDefault="005004E8" w:rsidP="007B3EB1">
      <w:pPr>
        <w:pStyle w:val="Heading2"/>
        <w:spacing w:before="0" w:after="0"/>
        <w:rPr>
          <w:rFonts w:ascii="Times New Roman" w:hAnsi="Times New Roman"/>
          <w:i w:val="0"/>
          <w:color w:val="000000"/>
          <w:u w:val="single"/>
        </w:rPr>
      </w:pPr>
      <w:bookmarkStart w:id="36" w:name="_Toc174498096"/>
      <w:bookmarkStart w:id="37" w:name="_Toc185406648"/>
      <w:bookmarkStart w:id="38" w:name="_Toc185821995"/>
      <w:bookmarkStart w:id="39" w:name="_Toc188179494"/>
      <w:bookmarkStart w:id="40" w:name="_Toc188256983"/>
      <w:bookmarkStart w:id="41" w:name="_Toc477333386"/>
      <w:bookmarkStart w:id="42" w:name="_Toc481593290"/>
      <w:r w:rsidRPr="00187F69">
        <w:rPr>
          <w:rFonts w:ascii="Times New Roman" w:hAnsi="Times New Roman"/>
          <w:i w:val="0"/>
          <w:color w:val="000000"/>
          <w:u w:val="single"/>
        </w:rPr>
        <w:lastRenderedPageBreak/>
        <w:t>Section 2 – List of Network Providers</w:t>
      </w:r>
      <w:bookmarkEnd w:id="36"/>
      <w:bookmarkEnd w:id="37"/>
      <w:bookmarkEnd w:id="38"/>
      <w:bookmarkEnd w:id="39"/>
      <w:bookmarkEnd w:id="40"/>
      <w:bookmarkEnd w:id="41"/>
      <w:bookmarkEnd w:id="42"/>
    </w:p>
    <w:p w14:paraId="45BB6156" w14:textId="77777777" w:rsidR="00CB4398" w:rsidRPr="009B3A98" w:rsidRDefault="00CB4398" w:rsidP="007B3EB1">
      <w:pPr>
        <w:spacing w:before="0" w:after="0"/>
      </w:pPr>
    </w:p>
    <w:p w14:paraId="1B2133F3" w14:textId="3E8B4DD4" w:rsidR="00503E76" w:rsidRDefault="00503E76" w:rsidP="007B3EB1">
      <w:pPr>
        <w:spacing w:before="0" w:after="0"/>
        <w:rPr>
          <w:iCs/>
        </w:rPr>
      </w:pPr>
      <w:r>
        <w:rPr>
          <w:iCs/>
        </w:rPr>
        <w:t xml:space="preserve">[Show </w:t>
      </w:r>
      <w:r w:rsidR="00AF7D93">
        <w:rPr>
          <w:iCs/>
        </w:rPr>
        <w:t>all current</w:t>
      </w:r>
      <w:r w:rsidR="00E80BFE" w:rsidRPr="009B3A98">
        <w:rPr>
          <w:iCs/>
        </w:rPr>
        <w:t xml:space="preserve"> contracted </w:t>
      </w:r>
      <w:r w:rsidR="00AF7D93">
        <w:rPr>
          <w:iCs/>
        </w:rPr>
        <w:t xml:space="preserve">network </w:t>
      </w:r>
      <w:r w:rsidR="00E80BFE" w:rsidRPr="009B3A98">
        <w:rPr>
          <w:iCs/>
        </w:rPr>
        <w:t xml:space="preserve">providers </w:t>
      </w:r>
      <w:r w:rsidR="00AF7D93">
        <w:rPr>
          <w:iCs/>
        </w:rPr>
        <w:t>for</w:t>
      </w:r>
      <w:r>
        <w:rPr>
          <w:iCs/>
        </w:rPr>
        <w:t xml:space="preserve"> each type of provider (e</w:t>
      </w:r>
      <w:r w:rsidR="00A8795C">
        <w:rPr>
          <w:iCs/>
        </w:rPr>
        <w:t>.g</w:t>
      </w:r>
      <w:r>
        <w:rPr>
          <w:iCs/>
        </w:rPr>
        <w:t>., PCP, specialist, hospital, etc.).]</w:t>
      </w:r>
    </w:p>
    <w:p w14:paraId="63D2BF93" w14:textId="77777777" w:rsidR="00E80BFE" w:rsidRPr="009B3A98" w:rsidRDefault="00E80BFE" w:rsidP="007B3EB1">
      <w:pPr>
        <w:spacing w:before="0" w:after="0"/>
      </w:pPr>
    </w:p>
    <w:p w14:paraId="270C637D" w14:textId="77777777" w:rsidR="00C9745F" w:rsidRDefault="00C9745F" w:rsidP="007B3EB1">
      <w:pPr>
        <w:spacing w:before="0" w:after="0"/>
      </w:pPr>
      <w:r w:rsidRPr="009B3A98">
        <w:t>[Recommended organization:</w:t>
      </w:r>
    </w:p>
    <w:p w14:paraId="713CBC4D" w14:textId="77777777" w:rsidR="00C70BF5" w:rsidRPr="009B3A98" w:rsidRDefault="00C70BF5" w:rsidP="007B3EB1">
      <w:pPr>
        <w:spacing w:before="0" w:after="0"/>
      </w:pPr>
    </w:p>
    <w:p w14:paraId="21517A45" w14:textId="4BE20980" w:rsidR="00C9745F" w:rsidRPr="009B3A98" w:rsidRDefault="00C9745F" w:rsidP="007B3EB1">
      <w:pPr>
        <w:spacing w:before="0" w:after="0"/>
        <w:rPr>
          <w:iCs/>
        </w:rPr>
      </w:pPr>
      <w:r w:rsidRPr="009B3A98">
        <w:rPr>
          <w:b/>
          <w:bCs/>
          <w:iCs/>
        </w:rPr>
        <w:t>Type</w:t>
      </w:r>
      <w:r w:rsidR="001F65A6">
        <w:rPr>
          <w:b/>
          <w:bCs/>
          <w:iCs/>
        </w:rPr>
        <w:t xml:space="preserve"> </w:t>
      </w:r>
      <w:r w:rsidRPr="009B3A98">
        <w:rPr>
          <w:b/>
          <w:bCs/>
          <w:iCs/>
        </w:rPr>
        <w:t>of Provider</w:t>
      </w:r>
      <w:r w:rsidRPr="009B3A98">
        <w:rPr>
          <w:iCs/>
        </w:rPr>
        <w:t xml:space="preserve"> (PCP</w:t>
      </w:r>
      <w:r w:rsidR="00904084" w:rsidRPr="009B3A98">
        <w:rPr>
          <w:iCs/>
        </w:rPr>
        <w:t>s</w:t>
      </w:r>
      <w:r w:rsidRPr="009B3A98">
        <w:rPr>
          <w:iCs/>
        </w:rPr>
        <w:t>, Special</w:t>
      </w:r>
      <w:r w:rsidR="00904084" w:rsidRPr="009B3A98">
        <w:rPr>
          <w:iCs/>
        </w:rPr>
        <w:t>ists</w:t>
      </w:r>
      <w:r w:rsidRPr="009B3A98">
        <w:rPr>
          <w:iCs/>
        </w:rPr>
        <w:t xml:space="preserve">, </w:t>
      </w:r>
      <w:r w:rsidR="00904084" w:rsidRPr="009B3A98">
        <w:rPr>
          <w:iCs/>
        </w:rPr>
        <w:t xml:space="preserve">Hospitals, </w:t>
      </w:r>
      <w:r w:rsidRPr="009B3A98">
        <w:rPr>
          <w:iCs/>
        </w:rPr>
        <w:t xml:space="preserve">Skilled Nursing Facilities, Outpatient </w:t>
      </w:r>
      <w:r w:rsidR="00904084" w:rsidRPr="009B3A98">
        <w:rPr>
          <w:iCs/>
        </w:rPr>
        <w:t>M</w:t>
      </w:r>
      <w:r w:rsidRPr="009B3A98">
        <w:rPr>
          <w:iCs/>
        </w:rPr>
        <w:t xml:space="preserve">ental </w:t>
      </w:r>
      <w:r w:rsidR="00904084" w:rsidRPr="009B3A98">
        <w:rPr>
          <w:iCs/>
        </w:rPr>
        <w:t>H</w:t>
      </w:r>
      <w:r w:rsidRPr="009B3A98">
        <w:rPr>
          <w:iCs/>
        </w:rPr>
        <w:t xml:space="preserve">ealth </w:t>
      </w:r>
      <w:r w:rsidR="00904084" w:rsidRPr="009B3A98">
        <w:rPr>
          <w:iCs/>
        </w:rPr>
        <w:t>P</w:t>
      </w:r>
      <w:r w:rsidRPr="009B3A98">
        <w:rPr>
          <w:iCs/>
        </w:rPr>
        <w:t xml:space="preserve">roviders, and </w:t>
      </w:r>
      <w:r w:rsidR="00904084" w:rsidRPr="009B3A98">
        <w:rPr>
          <w:iCs/>
        </w:rPr>
        <w:t>Pharmacies</w:t>
      </w:r>
      <w:r w:rsidR="005963B8">
        <w:rPr>
          <w:iCs/>
        </w:rPr>
        <w:t xml:space="preserve"> (</w:t>
      </w:r>
      <w:r w:rsidR="009543E0">
        <w:rPr>
          <w:iCs/>
        </w:rPr>
        <w:t>t</w:t>
      </w:r>
      <w:r w:rsidR="005963B8">
        <w:rPr>
          <w:iCs/>
        </w:rPr>
        <w:t>ype</w:t>
      </w:r>
      <w:r w:rsidR="009543E0">
        <w:rPr>
          <w:iCs/>
        </w:rPr>
        <w:t>s</w:t>
      </w:r>
      <w:r w:rsidR="005963B8">
        <w:rPr>
          <w:iCs/>
        </w:rPr>
        <w:t>)</w:t>
      </w:r>
      <w:r w:rsidRPr="009B3A98">
        <w:rPr>
          <w:iCs/>
        </w:rPr>
        <w:t xml:space="preserve"> where outpatient prescription drugs are offered by the plan.)</w:t>
      </w:r>
    </w:p>
    <w:p w14:paraId="4DCC63F6" w14:textId="77777777" w:rsidR="007B3EB1" w:rsidRDefault="007B3EB1" w:rsidP="007B3EB1">
      <w:pPr>
        <w:spacing w:before="0" w:after="0"/>
        <w:ind w:left="720"/>
        <w:rPr>
          <w:b/>
          <w:bCs/>
          <w:iCs/>
        </w:rPr>
      </w:pPr>
    </w:p>
    <w:p w14:paraId="3523A55E" w14:textId="77777777" w:rsidR="001F0F55" w:rsidRPr="009B3A98" w:rsidRDefault="00C9745F" w:rsidP="007B3EB1">
      <w:pPr>
        <w:spacing w:before="0" w:after="0"/>
        <w:ind w:left="720"/>
        <w:rPr>
          <w:iCs/>
        </w:rPr>
      </w:pPr>
      <w:r w:rsidRPr="009B3A98">
        <w:rPr>
          <w:b/>
          <w:bCs/>
          <w:iCs/>
        </w:rPr>
        <w:t xml:space="preserve">State </w:t>
      </w:r>
      <w:r w:rsidRPr="009B3A98">
        <w:rPr>
          <w:iCs/>
        </w:rPr>
        <w:t>(Include only if directory includes multiple states)</w:t>
      </w:r>
    </w:p>
    <w:p w14:paraId="338BC830" w14:textId="77777777" w:rsidR="007B3EB1" w:rsidRDefault="007B3EB1" w:rsidP="007B3EB1">
      <w:pPr>
        <w:spacing w:before="0" w:after="0"/>
        <w:ind w:left="720"/>
        <w:rPr>
          <w:iCs/>
        </w:rPr>
      </w:pPr>
    </w:p>
    <w:p w14:paraId="148BA664" w14:textId="77777777" w:rsidR="001F0F55" w:rsidRPr="009B3A98" w:rsidRDefault="00C9745F" w:rsidP="007B3EB1">
      <w:pPr>
        <w:spacing w:before="0" w:after="0"/>
        <w:ind w:left="720"/>
        <w:rPr>
          <w:iCs/>
        </w:rPr>
      </w:pPr>
      <w:r w:rsidRPr="009B3A98">
        <w:rPr>
          <w:iCs/>
        </w:rPr>
        <w:tab/>
      </w:r>
      <w:r w:rsidRPr="009B3A98">
        <w:rPr>
          <w:b/>
          <w:bCs/>
          <w:iCs/>
        </w:rPr>
        <w:t xml:space="preserve">County </w:t>
      </w:r>
      <w:r w:rsidRPr="009B3A98">
        <w:rPr>
          <w:iCs/>
        </w:rPr>
        <w:t>(Listed alphabetically)</w:t>
      </w:r>
    </w:p>
    <w:p w14:paraId="4C7B12B5" w14:textId="77777777" w:rsidR="007B3EB1" w:rsidRDefault="007B3EB1" w:rsidP="007B3EB1">
      <w:pPr>
        <w:spacing w:before="0" w:after="0"/>
        <w:ind w:left="720"/>
        <w:rPr>
          <w:iCs/>
        </w:rPr>
      </w:pPr>
    </w:p>
    <w:p w14:paraId="2889956D" w14:textId="77777777" w:rsidR="001F0F55" w:rsidRPr="009B3A98" w:rsidRDefault="00C9745F" w:rsidP="007B3EB1">
      <w:pPr>
        <w:spacing w:before="0" w:after="0"/>
        <w:ind w:left="720"/>
        <w:rPr>
          <w:iCs/>
        </w:rPr>
      </w:pPr>
      <w:r w:rsidRPr="009B3A98">
        <w:rPr>
          <w:iCs/>
        </w:rPr>
        <w:tab/>
      </w:r>
      <w:r w:rsidRPr="009B3A98">
        <w:rPr>
          <w:iCs/>
        </w:rPr>
        <w:tab/>
      </w:r>
      <w:r w:rsidRPr="009B3A98">
        <w:rPr>
          <w:b/>
          <w:bCs/>
          <w:iCs/>
        </w:rPr>
        <w:t xml:space="preserve">City </w:t>
      </w:r>
      <w:r w:rsidRPr="009B3A98">
        <w:rPr>
          <w:iCs/>
        </w:rPr>
        <w:t xml:space="preserve">(Listed alphabetically) </w:t>
      </w:r>
    </w:p>
    <w:p w14:paraId="4136511C" w14:textId="77777777" w:rsidR="007B3EB1" w:rsidRDefault="007B3EB1" w:rsidP="007B3EB1">
      <w:pPr>
        <w:spacing w:before="0" w:after="0"/>
        <w:ind w:left="2880"/>
        <w:rPr>
          <w:b/>
          <w:bCs/>
          <w:iCs/>
        </w:rPr>
      </w:pPr>
    </w:p>
    <w:p w14:paraId="5BD28932" w14:textId="77777777" w:rsidR="001F0F55" w:rsidRPr="009B3A98" w:rsidRDefault="00C9745F" w:rsidP="007B3EB1">
      <w:pPr>
        <w:spacing w:before="0" w:after="0"/>
        <w:ind w:left="2880"/>
        <w:rPr>
          <w:iCs/>
        </w:rPr>
      </w:pPr>
      <w:r w:rsidRPr="009B3A98">
        <w:rPr>
          <w:b/>
          <w:bCs/>
          <w:iCs/>
        </w:rPr>
        <w:t xml:space="preserve">Neighborhood/Zip Code </w:t>
      </w:r>
      <w:r w:rsidRPr="009B3A98">
        <w:rPr>
          <w:iCs/>
        </w:rPr>
        <w:t>(Optional</w:t>
      </w:r>
      <w:r w:rsidR="000B3128">
        <w:rPr>
          <w:iCs/>
        </w:rPr>
        <w:t xml:space="preserve">: </w:t>
      </w:r>
      <w:r w:rsidRPr="009B3A98">
        <w:rPr>
          <w:iCs/>
        </w:rPr>
        <w:t>For larger cities, providers may be further subdivided by zip code or neighborhood)</w:t>
      </w:r>
    </w:p>
    <w:p w14:paraId="36E61DD4" w14:textId="77777777" w:rsidR="007B3EB1" w:rsidRDefault="007B3EB1" w:rsidP="007B3EB1">
      <w:pPr>
        <w:spacing w:before="0" w:after="0"/>
        <w:ind w:left="720"/>
        <w:rPr>
          <w:iCs/>
        </w:rPr>
      </w:pPr>
    </w:p>
    <w:p w14:paraId="35131F9D" w14:textId="74388B0A" w:rsidR="001F0F55" w:rsidRPr="00187F69" w:rsidRDefault="00C9745F" w:rsidP="007B3EB1">
      <w:pPr>
        <w:spacing w:before="0" w:after="0"/>
        <w:ind w:left="720"/>
      </w:pPr>
      <w:r w:rsidRPr="009B3A98">
        <w:rPr>
          <w:iCs/>
        </w:rPr>
        <w:tab/>
      </w:r>
      <w:r w:rsidRPr="009B3A98">
        <w:rPr>
          <w:iCs/>
        </w:rPr>
        <w:tab/>
      </w:r>
      <w:r w:rsidRPr="009B3A98">
        <w:rPr>
          <w:iCs/>
        </w:rPr>
        <w:tab/>
      </w:r>
      <w:r w:rsidRPr="009B3A98">
        <w:rPr>
          <w:iCs/>
        </w:rPr>
        <w:tab/>
      </w:r>
      <w:r w:rsidRPr="009B3A98">
        <w:rPr>
          <w:b/>
          <w:bCs/>
          <w:iCs/>
        </w:rPr>
        <w:t xml:space="preserve">Provider </w:t>
      </w:r>
      <w:r w:rsidRPr="009B3A98">
        <w:rPr>
          <w:iCs/>
        </w:rPr>
        <w:t>(Listed alphabetically)</w:t>
      </w:r>
    </w:p>
    <w:p w14:paraId="240966F0" w14:textId="3F2915DF" w:rsidR="0094042E" w:rsidRDefault="0094042E">
      <w:pPr>
        <w:spacing w:before="0" w:after="0"/>
        <w:ind w:left="720"/>
        <w:rPr>
          <w:iCs/>
        </w:rPr>
      </w:pPr>
    </w:p>
    <w:p w14:paraId="17BED776" w14:textId="77777777" w:rsidR="001F0F55" w:rsidRPr="009B3A98" w:rsidRDefault="004235AA" w:rsidP="00B664B3">
      <w:pPr>
        <w:spacing w:before="0" w:after="0"/>
        <w:ind w:left="2880" w:firstLine="720"/>
        <w:rPr>
          <w:i/>
          <w:iCs/>
        </w:rPr>
      </w:pPr>
      <w:r w:rsidRPr="00B664B3">
        <w:rPr>
          <w:b/>
          <w:iCs/>
        </w:rPr>
        <w:t>Provider Details</w:t>
      </w:r>
      <w:r w:rsidR="005B50C7">
        <w:rPr>
          <w:iCs/>
        </w:rPr>
        <w:t>]</w:t>
      </w:r>
      <w:r w:rsidR="00C9745F" w:rsidRPr="009B3A98">
        <w:rPr>
          <w:i/>
          <w:iCs/>
        </w:rPr>
        <w:br/>
      </w:r>
    </w:p>
    <w:p w14:paraId="52460CCE" w14:textId="46FE89EC" w:rsidR="001F0F55" w:rsidRPr="009B3A98" w:rsidRDefault="003D1335" w:rsidP="00B664B3">
      <w:pPr>
        <w:spacing w:before="0" w:after="0"/>
      </w:pPr>
      <w:r w:rsidRPr="009B3A98">
        <w:rPr>
          <w:iCs/>
        </w:rPr>
        <w:t xml:space="preserve">[Note:  </w:t>
      </w:r>
      <w:r>
        <w:rPr>
          <w:iCs/>
        </w:rPr>
        <w:t>Plans</w:t>
      </w:r>
      <w:r w:rsidRPr="009B3A98">
        <w:rPr>
          <w:iCs/>
        </w:rPr>
        <w:t xml:space="preserve"> that offer supplemental services (</w:t>
      </w:r>
      <w:r>
        <w:rPr>
          <w:iCs/>
        </w:rPr>
        <w:t>e.g.</w:t>
      </w:r>
      <w:r w:rsidRPr="009B3A98">
        <w:rPr>
          <w:iCs/>
        </w:rPr>
        <w:t xml:space="preserve">., vision, dental) </w:t>
      </w:r>
      <w:r>
        <w:rPr>
          <w:iCs/>
        </w:rPr>
        <w:t>must choose to either</w:t>
      </w:r>
      <w:r w:rsidRPr="009B3A98">
        <w:rPr>
          <w:iCs/>
        </w:rPr>
        <w:t xml:space="preserve"> include these </w:t>
      </w:r>
      <w:r>
        <w:rPr>
          <w:iCs/>
        </w:rPr>
        <w:t>network</w:t>
      </w:r>
      <w:r w:rsidRPr="009B3A98">
        <w:rPr>
          <w:iCs/>
        </w:rPr>
        <w:t xml:space="preserve"> providers in a directory combined with PCPs, etc. </w:t>
      </w:r>
      <w:r w:rsidR="00E80BFE" w:rsidRPr="009B3A98">
        <w:rPr>
          <w:iCs/>
        </w:rPr>
        <w:t>or in a separate provider directory.]</w:t>
      </w:r>
    </w:p>
    <w:p w14:paraId="64661A38" w14:textId="77777777" w:rsidR="003232BB" w:rsidRPr="00921D48" w:rsidRDefault="003232BB" w:rsidP="0094042E">
      <w:pPr>
        <w:spacing w:before="0" w:after="0"/>
        <w:rPr>
          <w:color w:val="000000" w:themeColor="text1"/>
          <w:highlight w:val="yellow"/>
        </w:rPr>
      </w:pPr>
    </w:p>
    <w:p w14:paraId="2745EF0B" w14:textId="26FA2DDC" w:rsidR="006920F9" w:rsidRPr="00921D48" w:rsidRDefault="006B6C0A" w:rsidP="00084108">
      <w:pPr>
        <w:spacing w:before="0" w:after="0"/>
        <w:rPr>
          <w:color w:val="000000" w:themeColor="text1"/>
        </w:rPr>
      </w:pPr>
      <w:r w:rsidRPr="00921D48">
        <w:rPr>
          <w:color w:val="000000" w:themeColor="text1"/>
        </w:rPr>
        <w:t>[</w:t>
      </w:r>
      <w:r w:rsidR="004E3359" w:rsidRPr="00683C88">
        <w:rPr>
          <w:color w:val="000000" w:themeColor="text1"/>
        </w:rPr>
        <w:t>For D</w:t>
      </w:r>
      <w:r w:rsidR="000B604E">
        <w:rPr>
          <w:color w:val="000000" w:themeColor="text1"/>
        </w:rPr>
        <w:t>ual Eligible</w:t>
      </w:r>
      <w:r w:rsidR="00C70BF5">
        <w:rPr>
          <w:color w:val="000000" w:themeColor="text1"/>
        </w:rPr>
        <w:t xml:space="preserve"> </w:t>
      </w:r>
      <w:r w:rsidR="004E3359" w:rsidRPr="00683C88">
        <w:rPr>
          <w:color w:val="000000" w:themeColor="text1"/>
        </w:rPr>
        <w:t>S</w:t>
      </w:r>
      <w:r w:rsidR="000B604E">
        <w:rPr>
          <w:color w:val="000000" w:themeColor="text1"/>
        </w:rPr>
        <w:t xml:space="preserve">pecial </w:t>
      </w:r>
      <w:r w:rsidR="004E3359" w:rsidRPr="00683C88">
        <w:rPr>
          <w:color w:val="000000" w:themeColor="text1"/>
        </w:rPr>
        <w:t>N</w:t>
      </w:r>
      <w:r w:rsidR="000B604E">
        <w:rPr>
          <w:color w:val="000000" w:themeColor="text1"/>
        </w:rPr>
        <w:t xml:space="preserve">eeds </w:t>
      </w:r>
      <w:r w:rsidR="004E3359" w:rsidRPr="00683C88">
        <w:rPr>
          <w:color w:val="000000" w:themeColor="text1"/>
        </w:rPr>
        <w:t>P</w:t>
      </w:r>
      <w:r w:rsidR="000B604E">
        <w:rPr>
          <w:color w:val="000000" w:themeColor="text1"/>
        </w:rPr>
        <w:t>lans (D-SNPs)</w:t>
      </w:r>
      <w:r w:rsidR="004E3359" w:rsidRPr="00683C88">
        <w:rPr>
          <w:color w:val="000000" w:themeColor="text1"/>
        </w:rPr>
        <w:t xml:space="preserve"> only</w:t>
      </w:r>
      <w:r w:rsidRPr="00921D48">
        <w:rPr>
          <w:color w:val="000000" w:themeColor="text1"/>
        </w:rPr>
        <w:t xml:space="preserve">: </w:t>
      </w:r>
      <w:r w:rsidR="00421F2B" w:rsidRPr="008D06EF">
        <w:t xml:space="preserve"> Identify Medicare providers that accept Medicaid to assist dual eligible enrollees in obtaining access to providers and covered services.</w:t>
      </w:r>
      <w:r w:rsidR="00421F2B">
        <w:t xml:space="preserve">  </w:t>
      </w:r>
      <w:r w:rsidR="00AC3A1A">
        <w:rPr>
          <w:color w:val="000000" w:themeColor="text1"/>
        </w:rPr>
        <w:t>Plans</w:t>
      </w:r>
      <w:r w:rsidRPr="00921D48">
        <w:rPr>
          <w:color w:val="000000" w:themeColor="text1"/>
        </w:rPr>
        <w:t xml:space="preserve"> </w:t>
      </w:r>
      <w:r w:rsidR="00FF0569" w:rsidRPr="00921D48">
        <w:rPr>
          <w:color w:val="000000" w:themeColor="text1"/>
        </w:rPr>
        <w:t xml:space="preserve">have the option to include </w:t>
      </w:r>
      <w:r w:rsidRPr="00921D48">
        <w:rPr>
          <w:color w:val="000000" w:themeColor="text1"/>
        </w:rPr>
        <w:t xml:space="preserve">a global statement at the beginning of </w:t>
      </w:r>
      <w:r w:rsidR="007D193D" w:rsidRPr="00921D48">
        <w:rPr>
          <w:color w:val="000000" w:themeColor="text1"/>
        </w:rPr>
        <w:t xml:space="preserve">the network provider </w:t>
      </w:r>
      <w:r w:rsidRPr="00921D48">
        <w:rPr>
          <w:color w:val="000000" w:themeColor="text1"/>
        </w:rPr>
        <w:t xml:space="preserve">listing </w:t>
      </w:r>
      <w:r w:rsidR="007D193D" w:rsidRPr="00921D48">
        <w:rPr>
          <w:color w:val="000000" w:themeColor="text1"/>
        </w:rPr>
        <w:t>section</w:t>
      </w:r>
      <w:r w:rsidR="006B440E" w:rsidRPr="00921D48">
        <w:rPr>
          <w:color w:val="000000" w:themeColor="text1"/>
        </w:rPr>
        <w:t xml:space="preserve"> or </w:t>
      </w:r>
      <w:r w:rsidR="006F600E">
        <w:rPr>
          <w:color w:val="000000" w:themeColor="text1"/>
        </w:rPr>
        <w:t>to</w:t>
      </w:r>
      <w:r w:rsidR="006B440E" w:rsidRPr="00921D48">
        <w:rPr>
          <w:color w:val="000000" w:themeColor="text1"/>
        </w:rPr>
        <w:t xml:space="preserve"> provide a Medicaid indicator next to each provider.  T</w:t>
      </w:r>
      <w:r w:rsidR="001E52F6" w:rsidRPr="00921D48">
        <w:rPr>
          <w:color w:val="000000" w:themeColor="text1"/>
        </w:rPr>
        <w:t xml:space="preserve">he global statement should state: </w:t>
      </w:r>
      <w:r w:rsidR="00C70BF5">
        <w:rPr>
          <w:color w:val="000000" w:themeColor="text1"/>
        </w:rPr>
        <w:t xml:space="preserve"> </w:t>
      </w:r>
      <w:r w:rsidRPr="00921D48">
        <w:rPr>
          <w:color w:val="000000" w:themeColor="text1"/>
        </w:rPr>
        <w:t xml:space="preserve">“All providers in this provider directory </w:t>
      </w:r>
      <w:r w:rsidR="007D193D" w:rsidRPr="00921D48">
        <w:rPr>
          <w:color w:val="000000" w:themeColor="text1"/>
        </w:rPr>
        <w:t>accept</w:t>
      </w:r>
      <w:r w:rsidRPr="00921D48">
        <w:rPr>
          <w:color w:val="000000" w:themeColor="text1"/>
        </w:rPr>
        <w:t xml:space="preserve"> </w:t>
      </w:r>
      <w:r w:rsidR="007D193D" w:rsidRPr="00921D48">
        <w:rPr>
          <w:color w:val="000000" w:themeColor="text1"/>
        </w:rPr>
        <w:t xml:space="preserve">both </w:t>
      </w:r>
      <w:r w:rsidRPr="00921D48">
        <w:rPr>
          <w:color w:val="000000" w:themeColor="text1"/>
        </w:rPr>
        <w:t>Medicare and Medicaid</w:t>
      </w:r>
      <w:r w:rsidR="00FF0569" w:rsidRPr="00921D48">
        <w:rPr>
          <w:color w:val="000000" w:themeColor="text1"/>
        </w:rPr>
        <w:t xml:space="preserve">.” </w:t>
      </w:r>
      <w:r w:rsidR="006F600E">
        <w:rPr>
          <w:color w:val="000000" w:themeColor="text1"/>
        </w:rPr>
        <w:t xml:space="preserve"> </w:t>
      </w:r>
      <w:r w:rsidR="006F600E" w:rsidRPr="00921D48">
        <w:rPr>
          <w:color w:val="000000" w:themeColor="text1"/>
        </w:rPr>
        <w:t xml:space="preserve">Inclusion of the global statement </w:t>
      </w:r>
      <w:r w:rsidR="0047550A">
        <w:rPr>
          <w:color w:val="000000" w:themeColor="text1"/>
        </w:rPr>
        <w:t>signifies</w:t>
      </w:r>
      <w:r w:rsidR="006F600E" w:rsidRPr="00921D48">
        <w:rPr>
          <w:color w:val="000000" w:themeColor="text1"/>
        </w:rPr>
        <w:t xml:space="preserve"> a model</w:t>
      </w:r>
      <w:r w:rsidR="0047550A">
        <w:rPr>
          <w:color w:val="000000" w:themeColor="text1"/>
        </w:rPr>
        <w:t xml:space="preserve"> directory</w:t>
      </w:r>
      <w:r w:rsidR="006F600E" w:rsidRPr="00921D48">
        <w:rPr>
          <w:color w:val="000000" w:themeColor="text1"/>
        </w:rPr>
        <w:t xml:space="preserve"> without modification</w:t>
      </w:r>
      <w:r w:rsidR="006F600E">
        <w:rPr>
          <w:color w:val="000000" w:themeColor="text1"/>
        </w:rPr>
        <w:t xml:space="preserve">. </w:t>
      </w:r>
      <w:r w:rsidR="00FF0569" w:rsidRPr="00921D48">
        <w:rPr>
          <w:color w:val="000000" w:themeColor="text1"/>
        </w:rPr>
        <w:t xml:space="preserve"> </w:t>
      </w:r>
      <w:r w:rsidR="00E105A7">
        <w:rPr>
          <w:color w:val="000000" w:themeColor="text1"/>
        </w:rPr>
        <w:t>T</w:t>
      </w:r>
      <w:r w:rsidR="00FF0569" w:rsidRPr="00921D48">
        <w:rPr>
          <w:color w:val="000000" w:themeColor="text1"/>
        </w:rPr>
        <w:t xml:space="preserve">hose </w:t>
      </w:r>
      <w:r w:rsidR="00E105A7">
        <w:rPr>
          <w:color w:val="000000" w:themeColor="text1"/>
        </w:rPr>
        <w:t>plans</w:t>
      </w:r>
      <w:r w:rsidR="00FF0569" w:rsidRPr="00921D48">
        <w:rPr>
          <w:color w:val="000000" w:themeColor="text1"/>
        </w:rPr>
        <w:t xml:space="preserve"> that choose </w:t>
      </w:r>
      <w:r w:rsidR="001E52F6" w:rsidRPr="00921D48">
        <w:rPr>
          <w:color w:val="000000" w:themeColor="text1"/>
        </w:rPr>
        <w:t xml:space="preserve">not to use a </w:t>
      </w:r>
      <w:r w:rsidR="006B440E" w:rsidRPr="00921D48">
        <w:rPr>
          <w:color w:val="000000" w:themeColor="text1"/>
        </w:rPr>
        <w:t xml:space="preserve">global statement </w:t>
      </w:r>
      <w:r w:rsidR="00FF0569" w:rsidRPr="00921D48">
        <w:rPr>
          <w:color w:val="000000" w:themeColor="text1"/>
        </w:rPr>
        <w:t>need to place a Medicaid indicator next to each provider</w:t>
      </w:r>
      <w:r w:rsidR="006C746F">
        <w:rPr>
          <w:color w:val="000000" w:themeColor="text1"/>
        </w:rPr>
        <w:t xml:space="preserve"> (e.g.</w:t>
      </w:r>
      <w:r w:rsidR="00C70BF5">
        <w:rPr>
          <w:color w:val="000000" w:themeColor="text1"/>
        </w:rPr>
        <w:t>,</w:t>
      </w:r>
      <w:r w:rsidR="006C746F">
        <w:rPr>
          <w:color w:val="000000" w:themeColor="text1"/>
        </w:rPr>
        <w:t xml:space="preserve"> an asterisk and an accompanying footnote for all Medicare providers that participate in Medicaid also</w:t>
      </w:r>
      <w:r w:rsidR="006B440E" w:rsidRPr="00921D48">
        <w:rPr>
          <w:color w:val="000000" w:themeColor="text1"/>
        </w:rPr>
        <w:t>.</w:t>
      </w:r>
      <w:r w:rsidR="006C746F">
        <w:rPr>
          <w:color w:val="000000" w:themeColor="text1"/>
        </w:rPr>
        <w:t>)</w:t>
      </w:r>
      <w:r w:rsidR="006B440E" w:rsidRPr="00921D48">
        <w:rPr>
          <w:color w:val="000000" w:themeColor="text1"/>
        </w:rPr>
        <w:t xml:space="preserve"> </w:t>
      </w:r>
      <w:r w:rsidR="001E52F6" w:rsidRPr="00921D48">
        <w:rPr>
          <w:color w:val="000000" w:themeColor="text1"/>
        </w:rPr>
        <w:t xml:space="preserve"> Inclusion of a </w:t>
      </w:r>
      <w:r w:rsidR="0047550A">
        <w:rPr>
          <w:color w:val="000000" w:themeColor="text1"/>
        </w:rPr>
        <w:t>Medicaid indicator next to each provider signifies a non-</w:t>
      </w:r>
      <w:r w:rsidR="001E52F6" w:rsidRPr="00921D48">
        <w:rPr>
          <w:color w:val="000000" w:themeColor="text1"/>
        </w:rPr>
        <w:t xml:space="preserve">model </w:t>
      </w:r>
      <w:r w:rsidR="0047550A">
        <w:rPr>
          <w:color w:val="000000" w:themeColor="text1"/>
        </w:rPr>
        <w:t>directory with</w:t>
      </w:r>
      <w:r w:rsidR="001E52F6" w:rsidRPr="00921D48">
        <w:rPr>
          <w:color w:val="000000" w:themeColor="text1"/>
        </w:rPr>
        <w:t xml:space="preserve"> modification</w:t>
      </w:r>
      <w:r w:rsidR="0047550A">
        <w:rPr>
          <w:color w:val="000000" w:themeColor="text1"/>
        </w:rPr>
        <w:t>.</w:t>
      </w:r>
    </w:p>
    <w:p w14:paraId="40F04BA4" w14:textId="77777777" w:rsidR="006B440E" w:rsidRDefault="006B440E" w:rsidP="00084108">
      <w:pPr>
        <w:spacing w:before="0" w:after="0"/>
        <w:rPr>
          <w:szCs w:val="26"/>
        </w:rPr>
      </w:pPr>
    </w:p>
    <w:p w14:paraId="5D92B9D4" w14:textId="59183477" w:rsidR="006920F9" w:rsidRDefault="006920F9" w:rsidP="00187F69">
      <w:pPr>
        <w:spacing w:before="0" w:after="0"/>
        <w:rPr>
          <w:szCs w:val="26"/>
        </w:rPr>
      </w:pPr>
      <w:r>
        <w:rPr>
          <w:szCs w:val="26"/>
        </w:rPr>
        <w:t>[</w:t>
      </w:r>
      <w:r w:rsidRPr="004053F2">
        <w:rPr>
          <w:szCs w:val="26"/>
        </w:rPr>
        <w:t xml:space="preserve">Full and partial network PFFS </w:t>
      </w:r>
      <w:r w:rsidR="00AC3A1A">
        <w:rPr>
          <w:szCs w:val="26"/>
        </w:rPr>
        <w:t>plans</w:t>
      </w:r>
      <w:r w:rsidRPr="004053F2">
        <w:rPr>
          <w:szCs w:val="26"/>
        </w:rPr>
        <w:t xml:space="preserve"> must indicate</w:t>
      </w:r>
      <w:r w:rsidR="006F600E">
        <w:rPr>
          <w:szCs w:val="26"/>
        </w:rPr>
        <w:t>,</w:t>
      </w:r>
      <w:r w:rsidRPr="004053F2">
        <w:rPr>
          <w:szCs w:val="26"/>
        </w:rPr>
        <w:t xml:space="preserve"> for each type of provider</w:t>
      </w:r>
      <w:r w:rsidR="006F600E">
        <w:rPr>
          <w:szCs w:val="26"/>
        </w:rPr>
        <w:t>,</w:t>
      </w:r>
      <w:r w:rsidRPr="004053F2">
        <w:rPr>
          <w:szCs w:val="26"/>
        </w:rPr>
        <w:t xml:space="preserve"> whether the plan has established higher cost sharing requirements for </w:t>
      </w:r>
      <w:r w:rsidR="005E7A74">
        <w:rPr>
          <w:szCs w:val="26"/>
        </w:rPr>
        <w:t>enrollees</w:t>
      </w:r>
      <w:r w:rsidRPr="004053F2">
        <w:rPr>
          <w:szCs w:val="26"/>
        </w:rPr>
        <w:t xml:space="preserve"> who obtain covered services from </w:t>
      </w:r>
      <w:r w:rsidR="006F600E">
        <w:rPr>
          <w:szCs w:val="26"/>
        </w:rPr>
        <w:t>out-of</w:t>
      </w:r>
      <w:r w:rsidRPr="004053F2">
        <w:rPr>
          <w:szCs w:val="26"/>
        </w:rPr>
        <w:t>-</w:t>
      </w:r>
      <w:r>
        <w:rPr>
          <w:szCs w:val="26"/>
        </w:rPr>
        <w:t>network providers.]</w:t>
      </w:r>
    </w:p>
    <w:p w14:paraId="60EFDF64" w14:textId="77777777" w:rsidR="00E90219" w:rsidRPr="004053F2" w:rsidRDefault="00E90219" w:rsidP="00187F69">
      <w:pPr>
        <w:spacing w:before="0" w:after="0"/>
        <w:rPr>
          <w:color w:val="000000"/>
        </w:rPr>
      </w:pPr>
    </w:p>
    <w:p w14:paraId="4279078A" w14:textId="77777777" w:rsidR="00C37D7B" w:rsidRDefault="00C37D7B">
      <w:pPr>
        <w:spacing w:before="0" w:after="0"/>
        <w:rPr>
          <w:b/>
          <w:bCs/>
          <w:sz w:val="26"/>
          <w:szCs w:val="26"/>
          <w:shd w:val="clear" w:color="auto" w:fill="DDDDDD"/>
        </w:rPr>
      </w:pPr>
      <w:bookmarkStart w:id="43" w:name="_Toc477333387"/>
      <w:bookmarkStart w:id="44" w:name="_Toc174498097"/>
      <w:bookmarkStart w:id="45" w:name="_Toc185406649"/>
      <w:bookmarkStart w:id="46" w:name="_Toc185743771"/>
      <w:bookmarkStart w:id="47" w:name="_Toc185821996"/>
      <w:bookmarkStart w:id="48" w:name="_Toc185845134"/>
      <w:bookmarkStart w:id="49" w:name="_Toc188179495"/>
      <w:bookmarkStart w:id="50" w:name="_Toc188246787"/>
      <w:bookmarkStart w:id="51" w:name="_Toc188256984"/>
      <w:bookmarkStart w:id="52" w:name="_Toc192416204"/>
      <w:r>
        <w:rPr>
          <w:shd w:val="clear" w:color="auto" w:fill="DDDDDD"/>
        </w:rPr>
        <w:br w:type="page"/>
      </w:r>
    </w:p>
    <w:p w14:paraId="6D59F650" w14:textId="5348D6FB" w:rsidR="003232BB" w:rsidRPr="00C40CBE" w:rsidRDefault="005004E8" w:rsidP="00C40CBE">
      <w:pPr>
        <w:pStyle w:val="Heading3"/>
        <w:rPr>
          <w:rFonts w:ascii="Times New Roman" w:hAnsi="Times New Roman" w:cs="Times New Roman"/>
        </w:rPr>
      </w:pPr>
      <w:bookmarkStart w:id="53" w:name="_Toc481593291"/>
      <w:r w:rsidRPr="00C40CBE">
        <w:rPr>
          <w:rFonts w:ascii="Times New Roman" w:hAnsi="Times New Roman" w:cs="Times New Roman"/>
          <w:shd w:val="clear" w:color="auto" w:fill="DDDDDD"/>
        </w:rPr>
        <w:lastRenderedPageBreak/>
        <w:t xml:space="preserve">[Primary Care </w:t>
      </w:r>
      <w:r w:rsidR="006F600E">
        <w:rPr>
          <w:rFonts w:ascii="Times New Roman" w:hAnsi="Times New Roman" w:cs="Times New Roman"/>
          <w:shd w:val="clear" w:color="auto" w:fill="DDDDDD"/>
        </w:rPr>
        <w:t>Providers</w:t>
      </w:r>
      <w:r w:rsidR="00761C83">
        <w:rPr>
          <w:rFonts w:ascii="Times New Roman" w:hAnsi="Times New Roman" w:cs="Times New Roman"/>
          <w:shd w:val="clear" w:color="auto" w:fill="DDDDDD"/>
        </w:rPr>
        <w:t xml:space="preserve"> (PCPs)</w:t>
      </w:r>
      <w:r w:rsidRPr="00C40CBE">
        <w:rPr>
          <w:rFonts w:ascii="Times New Roman" w:hAnsi="Times New Roman" w:cs="Times New Roman"/>
          <w:shd w:val="clear" w:color="auto" w:fill="DDDDDD"/>
        </w:rPr>
        <w:t>]</w:t>
      </w:r>
      <w:bookmarkEnd w:id="43"/>
      <w:bookmarkEnd w:id="44"/>
      <w:bookmarkEnd w:id="45"/>
      <w:bookmarkEnd w:id="46"/>
      <w:bookmarkEnd w:id="47"/>
      <w:bookmarkEnd w:id="48"/>
      <w:bookmarkEnd w:id="49"/>
      <w:bookmarkEnd w:id="50"/>
      <w:bookmarkEnd w:id="51"/>
      <w:bookmarkEnd w:id="52"/>
      <w:bookmarkEnd w:id="53"/>
      <w:r w:rsidR="00C9745F" w:rsidRPr="00C40CBE">
        <w:rPr>
          <w:rFonts w:ascii="Times New Roman" w:hAnsi="Times New Roman" w:cs="Times New Roman"/>
        </w:rPr>
        <w:t xml:space="preserve"> </w:t>
      </w:r>
    </w:p>
    <w:p w14:paraId="2F4B45FD" w14:textId="77777777" w:rsidR="007B3EB1" w:rsidRDefault="007B3EB1" w:rsidP="00C9745F">
      <w:pPr>
        <w:pStyle w:val="Insert"/>
        <w:rPr>
          <w:rStyle w:val="1inserts"/>
          <w:shd w:val="clear" w:color="auto" w:fill="DDDDDD"/>
        </w:rPr>
      </w:pPr>
    </w:p>
    <w:p w14:paraId="75C8B62D" w14:textId="77777777" w:rsidR="00C9745F" w:rsidRDefault="00C9745F" w:rsidP="00C9745F">
      <w:pPr>
        <w:pStyle w:val="Insert"/>
        <w:rPr>
          <w:rStyle w:val="1inserts"/>
        </w:rPr>
      </w:pPr>
      <w:r w:rsidRPr="006B106C">
        <w:rPr>
          <w:rStyle w:val="1inserts"/>
          <w:shd w:val="clear" w:color="auto" w:fill="DDDDDD"/>
        </w:rPr>
        <w:t>[State]</w:t>
      </w:r>
    </w:p>
    <w:p w14:paraId="3001D030" w14:textId="77777777" w:rsidR="00C9745F" w:rsidRDefault="00C9745F" w:rsidP="00C9745F">
      <w:pPr>
        <w:pStyle w:val="County"/>
        <w:rPr>
          <w:rStyle w:val="1inserts"/>
        </w:rPr>
      </w:pPr>
      <w:r w:rsidRPr="006B106C">
        <w:rPr>
          <w:rStyle w:val="1inserts"/>
          <w:shd w:val="clear" w:color="auto" w:fill="DDDDDD"/>
        </w:rPr>
        <w:t>[County]</w:t>
      </w:r>
    </w:p>
    <w:p w14:paraId="509C9462" w14:textId="77777777" w:rsidR="00C9745F" w:rsidRDefault="00C9745F" w:rsidP="00C9745F">
      <w:pPr>
        <w:pStyle w:val="City"/>
        <w:rPr>
          <w:rStyle w:val="1inserts"/>
        </w:rPr>
      </w:pPr>
      <w:r w:rsidRPr="006B106C">
        <w:rPr>
          <w:rStyle w:val="1inserts"/>
          <w:shd w:val="clear" w:color="auto" w:fill="DDDDDD"/>
        </w:rPr>
        <w:t>[City]</w:t>
      </w:r>
    </w:p>
    <w:p w14:paraId="21F5505D" w14:textId="77777777" w:rsidR="00C9745F" w:rsidRDefault="00C9745F" w:rsidP="00C9745F">
      <w:pPr>
        <w:pStyle w:val="ZipCode"/>
        <w:rPr>
          <w:rStyle w:val="1inserts"/>
        </w:rPr>
      </w:pPr>
      <w:r w:rsidRPr="006B106C">
        <w:rPr>
          <w:rStyle w:val="1inserts"/>
          <w:shd w:val="clear" w:color="auto" w:fill="DDDDDD"/>
        </w:rPr>
        <w:t>[Zip Code]</w:t>
      </w:r>
    </w:p>
    <w:p w14:paraId="5B18D4AD" w14:textId="77777777" w:rsidR="00C9745F" w:rsidRDefault="00C9745F" w:rsidP="00C9745F"/>
    <w:p w14:paraId="62A3E955" w14:textId="389276BF" w:rsidR="00C9745F" w:rsidRPr="00187F69" w:rsidRDefault="00C9745F" w:rsidP="00C9745F">
      <w:pPr>
        <w:pStyle w:val="ProviderInfo"/>
        <w:rPr>
          <w:rStyle w:val="1inserts"/>
          <w:shd w:val="clear" w:color="auto" w:fill="DDDDDD"/>
        </w:rPr>
      </w:pPr>
      <w:r w:rsidRPr="006B106C">
        <w:rPr>
          <w:rStyle w:val="1inserts"/>
          <w:shd w:val="clear" w:color="auto" w:fill="DDDDDD"/>
        </w:rPr>
        <w:t>[</w:t>
      </w:r>
      <w:r w:rsidR="00180B77">
        <w:rPr>
          <w:rStyle w:val="1inserts"/>
          <w:shd w:val="clear" w:color="auto" w:fill="DDDDDD"/>
        </w:rPr>
        <w:t>PCP</w:t>
      </w:r>
      <w:r w:rsidRPr="006B106C">
        <w:rPr>
          <w:rStyle w:val="1inserts"/>
          <w:shd w:val="clear" w:color="auto" w:fill="DDDDDD"/>
        </w:rPr>
        <w:t xml:space="preserve"> Name]</w:t>
      </w:r>
    </w:p>
    <w:p w14:paraId="41333F58" w14:textId="77777777" w:rsidR="004235AA" w:rsidRPr="004235AA" w:rsidRDefault="004235AA" w:rsidP="00B664B3">
      <w:pPr>
        <w:ind w:left="2880"/>
        <w:rPr>
          <w:rStyle w:val="1inserts"/>
          <w:shd w:val="clear" w:color="auto" w:fill="auto"/>
        </w:rPr>
      </w:pPr>
      <w:r>
        <w:rPr>
          <w:shd w:val="clear" w:color="auto" w:fill="DDDDDD"/>
        </w:rPr>
        <w:t xml:space="preserve">[Accepting New Patients?  Yes/No] </w:t>
      </w:r>
    </w:p>
    <w:p w14:paraId="453B3EB7" w14:textId="0B329C33" w:rsidR="00C9745F" w:rsidRDefault="00C9745F" w:rsidP="00C9745F">
      <w:pPr>
        <w:pStyle w:val="ProviderInfo"/>
        <w:rPr>
          <w:rStyle w:val="1inserts"/>
        </w:rPr>
      </w:pPr>
      <w:r w:rsidRPr="006B106C">
        <w:rPr>
          <w:rStyle w:val="1inserts"/>
          <w:shd w:val="clear" w:color="auto" w:fill="DDDDDD"/>
        </w:rPr>
        <w:t>[</w:t>
      </w:r>
      <w:r w:rsidR="00180B77">
        <w:rPr>
          <w:rStyle w:val="1inserts"/>
          <w:shd w:val="clear" w:color="auto" w:fill="DDDDDD"/>
        </w:rPr>
        <w:t>PCP</w:t>
      </w:r>
      <w:r w:rsidRPr="006B106C">
        <w:rPr>
          <w:rStyle w:val="1inserts"/>
          <w:shd w:val="clear" w:color="auto" w:fill="DDDDDD"/>
        </w:rPr>
        <w:t xml:space="preserve"> Street Address, City, State, Zip Code]</w:t>
      </w:r>
    </w:p>
    <w:p w14:paraId="0CE1CE59" w14:textId="77777777" w:rsidR="00C9745F" w:rsidRPr="006B106C" w:rsidRDefault="006B106C" w:rsidP="006B106C">
      <w:pPr>
        <w:ind w:left="2880"/>
      </w:pPr>
      <w:r w:rsidRPr="006B106C">
        <w:rPr>
          <w:shd w:val="clear" w:color="auto" w:fill="DDDDDD"/>
        </w:rPr>
        <w:t>[Phone number]</w:t>
      </w:r>
    </w:p>
    <w:p w14:paraId="4DB5D3F8" w14:textId="77777777" w:rsidR="00C9745F" w:rsidRPr="006B106C" w:rsidRDefault="005004E8" w:rsidP="006B106C">
      <w:pPr>
        <w:ind w:left="2880"/>
        <w:rPr>
          <w:rStyle w:val="2instructions"/>
          <w:color w:val="000000"/>
        </w:rPr>
      </w:pPr>
      <w:r w:rsidRPr="006B106C">
        <w:rPr>
          <w:rStyle w:val="2instructions"/>
          <w:color w:val="000000"/>
          <w:shd w:val="clear" w:color="auto" w:fill="DDDDDD"/>
        </w:rPr>
        <w:t>[</w:t>
      </w:r>
      <w:r w:rsidR="00B05FF0">
        <w:rPr>
          <w:iCs/>
          <w:shd w:val="clear" w:color="auto" w:fill="DDDDDD"/>
        </w:rPr>
        <w:t>Optional</w:t>
      </w:r>
      <w:r w:rsidR="00F8492B">
        <w:rPr>
          <w:rStyle w:val="2instructions"/>
          <w:color w:val="000000"/>
          <w:shd w:val="clear" w:color="auto" w:fill="DDDDDD"/>
        </w:rPr>
        <w:t>:</w:t>
      </w:r>
      <w:r w:rsidR="00B05FF0" w:rsidRPr="00B05FF0">
        <w:rPr>
          <w:iCs/>
          <w:shd w:val="clear" w:color="auto" w:fill="DDDDDD"/>
        </w:rPr>
        <w:t xml:space="preserve"> </w:t>
      </w:r>
      <w:r w:rsidR="002E7D99">
        <w:rPr>
          <w:iCs/>
          <w:shd w:val="clear" w:color="auto" w:fill="DDDDDD"/>
        </w:rPr>
        <w:t>w</w:t>
      </w:r>
      <w:r w:rsidR="00B05FF0">
        <w:rPr>
          <w:iCs/>
          <w:shd w:val="clear" w:color="auto" w:fill="DDDDDD"/>
        </w:rPr>
        <w:t>ebsite and e-mail addresses</w:t>
      </w:r>
      <w:r w:rsidRPr="006B106C">
        <w:rPr>
          <w:rStyle w:val="2instructions"/>
          <w:color w:val="000000"/>
          <w:shd w:val="clear" w:color="auto" w:fill="DDDDDD"/>
        </w:rPr>
        <w:t>]</w:t>
      </w:r>
    </w:p>
    <w:p w14:paraId="5391AE4E" w14:textId="15000576" w:rsidR="00C331DC" w:rsidRDefault="005004E8" w:rsidP="006B106C">
      <w:pPr>
        <w:ind w:left="2880"/>
        <w:rPr>
          <w:iCs/>
          <w:shd w:val="clear" w:color="auto" w:fill="DDDDDD"/>
        </w:rPr>
      </w:pPr>
      <w:r w:rsidRPr="006B106C">
        <w:rPr>
          <w:iCs/>
          <w:shd w:val="clear" w:color="auto" w:fill="DDDDDD"/>
        </w:rPr>
        <w:t>[</w:t>
      </w:r>
      <w:r w:rsidR="00F8492B">
        <w:rPr>
          <w:iCs/>
          <w:shd w:val="clear" w:color="auto" w:fill="DDDDDD"/>
        </w:rPr>
        <w:t xml:space="preserve">Optional: </w:t>
      </w:r>
      <w:r w:rsidRPr="006B106C">
        <w:rPr>
          <w:iCs/>
          <w:shd w:val="clear" w:color="auto" w:fill="DDDDDD"/>
        </w:rPr>
        <w:t>Indicat</w:t>
      </w:r>
      <w:r w:rsidR="006F600E">
        <w:rPr>
          <w:iCs/>
          <w:shd w:val="clear" w:color="auto" w:fill="DDDDDD"/>
        </w:rPr>
        <w:t>or</w:t>
      </w:r>
      <w:r w:rsidRPr="006B106C">
        <w:rPr>
          <w:iCs/>
          <w:shd w:val="clear" w:color="auto" w:fill="DDDDDD"/>
        </w:rPr>
        <w:t xml:space="preserve"> </w:t>
      </w:r>
      <w:r w:rsidR="003E28C0">
        <w:rPr>
          <w:iCs/>
          <w:shd w:val="clear" w:color="auto" w:fill="DDDDDD"/>
        </w:rPr>
        <w:t>for</w:t>
      </w:r>
      <w:r w:rsidRPr="006B106C">
        <w:rPr>
          <w:iCs/>
          <w:shd w:val="clear" w:color="auto" w:fill="DDDDDD"/>
        </w:rPr>
        <w:t xml:space="preserve"> </w:t>
      </w:r>
      <w:r w:rsidR="00180B77">
        <w:rPr>
          <w:iCs/>
          <w:shd w:val="clear" w:color="auto" w:fill="DDDDDD"/>
        </w:rPr>
        <w:t>PCP</w:t>
      </w:r>
      <w:r w:rsidR="003E28C0">
        <w:rPr>
          <w:iCs/>
          <w:shd w:val="clear" w:color="auto" w:fill="DDDDDD"/>
        </w:rPr>
        <w:t>(s) that</w:t>
      </w:r>
      <w:r w:rsidRPr="006B106C">
        <w:rPr>
          <w:iCs/>
          <w:shd w:val="clear" w:color="auto" w:fill="DDDDDD"/>
        </w:rPr>
        <w:t xml:space="preserve"> support electronic prescribing]</w:t>
      </w:r>
    </w:p>
    <w:p w14:paraId="16D8BEAE" w14:textId="77777777" w:rsidR="00E90219" w:rsidRPr="004E06A4" w:rsidRDefault="00E90219" w:rsidP="006B106C">
      <w:pPr>
        <w:ind w:left="2880"/>
        <w:rPr>
          <w:iCs/>
        </w:rPr>
      </w:pPr>
    </w:p>
    <w:p w14:paraId="1417D29C" w14:textId="77777777" w:rsidR="00C331DC" w:rsidRDefault="00C331DC" w:rsidP="00C9745F">
      <w:pPr>
        <w:ind w:left="2880"/>
        <w:rPr>
          <w:rStyle w:val="2instructions"/>
        </w:rPr>
        <w:sectPr w:rsidR="00C331DC">
          <w:headerReference w:type="default" r:id="rId11"/>
          <w:pgSz w:w="12240" w:h="15840"/>
          <w:pgMar w:top="1440" w:right="1440" w:bottom="1440" w:left="1440" w:header="720" w:footer="720" w:gutter="0"/>
          <w:cols w:space="720"/>
          <w:docGrid w:linePitch="360"/>
        </w:sectPr>
      </w:pPr>
    </w:p>
    <w:p w14:paraId="70F76364" w14:textId="77777777" w:rsidR="00C9745F" w:rsidRPr="00683C88" w:rsidRDefault="005004E8" w:rsidP="00C9745F">
      <w:pPr>
        <w:pStyle w:val="Heading3"/>
        <w:rPr>
          <w:rFonts w:ascii="Times New Roman" w:hAnsi="Times New Roman" w:cs="Times New Roman"/>
        </w:rPr>
      </w:pPr>
      <w:bookmarkStart w:id="54" w:name="_Toc174498098"/>
      <w:bookmarkStart w:id="55" w:name="_Toc185406650"/>
      <w:bookmarkStart w:id="56" w:name="_Toc185743772"/>
      <w:bookmarkStart w:id="57" w:name="_Toc185821997"/>
      <w:bookmarkStart w:id="58" w:name="_Toc185845135"/>
      <w:bookmarkStart w:id="59" w:name="_Toc188179496"/>
      <w:bookmarkStart w:id="60" w:name="_Toc188246788"/>
      <w:bookmarkStart w:id="61" w:name="_Toc188256985"/>
      <w:bookmarkStart w:id="62" w:name="_Toc192416205"/>
      <w:bookmarkStart w:id="63" w:name="_Toc477333388"/>
      <w:bookmarkStart w:id="64" w:name="_Toc481593292"/>
      <w:r w:rsidRPr="00683C88">
        <w:rPr>
          <w:rFonts w:ascii="Times New Roman" w:hAnsi="Times New Roman" w:cs="Times New Roman"/>
          <w:shd w:val="clear" w:color="auto" w:fill="DDDDDD"/>
        </w:rPr>
        <w:lastRenderedPageBreak/>
        <w:t>[Specialists</w:t>
      </w:r>
      <w:bookmarkEnd w:id="54"/>
      <w:bookmarkEnd w:id="55"/>
      <w:bookmarkEnd w:id="56"/>
      <w:bookmarkEnd w:id="57"/>
      <w:bookmarkEnd w:id="58"/>
      <w:bookmarkEnd w:id="59"/>
      <w:bookmarkEnd w:id="60"/>
      <w:bookmarkEnd w:id="61"/>
      <w:bookmarkEnd w:id="62"/>
      <w:r w:rsidRPr="00683C88">
        <w:rPr>
          <w:rFonts w:ascii="Times New Roman" w:hAnsi="Times New Roman" w:cs="Times New Roman"/>
          <w:shd w:val="clear" w:color="auto" w:fill="DDDDDD"/>
        </w:rPr>
        <w:t>]</w:t>
      </w:r>
      <w:bookmarkEnd w:id="63"/>
      <w:bookmarkEnd w:id="64"/>
    </w:p>
    <w:p w14:paraId="5DACE06C" w14:textId="77777777" w:rsidR="00C9745F" w:rsidRDefault="00C9745F" w:rsidP="00C9745F">
      <w:pPr>
        <w:pStyle w:val="Insert"/>
        <w:rPr>
          <w:rStyle w:val="1inserts"/>
        </w:rPr>
      </w:pPr>
      <w:r w:rsidRPr="006B106C">
        <w:rPr>
          <w:rStyle w:val="1inserts"/>
          <w:shd w:val="clear" w:color="auto" w:fill="DDDDDD"/>
        </w:rPr>
        <w:t>[Specialty Type]</w:t>
      </w:r>
    </w:p>
    <w:p w14:paraId="4C2A7B0E" w14:textId="77777777" w:rsidR="00C9745F" w:rsidRDefault="00C9745F" w:rsidP="00C9745F">
      <w:pPr>
        <w:pStyle w:val="Insert"/>
      </w:pPr>
    </w:p>
    <w:p w14:paraId="14BFB08A" w14:textId="77777777" w:rsidR="00C9745F" w:rsidRDefault="00C9745F" w:rsidP="00C9745F">
      <w:pPr>
        <w:pStyle w:val="Insert"/>
        <w:rPr>
          <w:rStyle w:val="1inserts"/>
        </w:rPr>
      </w:pPr>
      <w:r w:rsidRPr="006B106C">
        <w:rPr>
          <w:rStyle w:val="1inserts"/>
          <w:shd w:val="clear" w:color="auto" w:fill="DDDDDD"/>
        </w:rPr>
        <w:t>[State]</w:t>
      </w:r>
    </w:p>
    <w:p w14:paraId="18E4598E" w14:textId="77777777" w:rsidR="00C9745F" w:rsidRDefault="00C9745F" w:rsidP="00C9745F">
      <w:pPr>
        <w:pStyle w:val="County"/>
        <w:rPr>
          <w:rStyle w:val="1inserts"/>
        </w:rPr>
      </w:pPr>
      <w:r>
        <w:t xml:space="preserve"> </w:t>
      </w:r>
      <w:r w:rsidRPr="006B106C">
        <w:rPr>
          <w:rStyle w:val="1inserts"/>
          <w:shd w:val="clear" w:color="auto" w:fill="DDDDDD"/>
        </w:rPr>
        <w:t>[County]</w:t>
      </w:r>
    </w:p>
    <w:p w14:paraId="0B4C51A4" w14:textId="77777777" w:rsidR="00C9745F" w:rsidRDefault="00C9745F" w:rsidP="00C9745F">
      <w:pPr>
        <w:pStyle w:val="City"/>
        <w:rPr>
          <w:rStyle w:val="1inserts"/>
        </w:rPr>
      </w:pPr>
      <w:r w:rsidRPr="006B106C">
        <w:rPr>
          <w:rStyle w:val="1inserts"/>
          <w:shd w:val="clear" w:color="auto" w:fill="DDDDDD"/>
        </w:rPr>
        <w:t>[City]</w:t>
      </w:r>
    </w:p>
    <w:p w14:paraId="09E4A4C6" w14:textId="77777777" w:rsidR="00C9745F" w:rsidRDefault="00C9745F" w:rsidP="00C9745F">
      <w:pPr>
        <w:pStyle w:val="ZipCode"/>
        <w:rPr>
          <w:rStyle w:val="1inserts"/>
        </w:rPr>
      </w:pPr>
      <w:r w:rsidRPr="006B106C">
        <w:rPr>
          <w:rStyle w:val="1inserts"/>
          <w:shd w:val="clear" w:color="auto" w:fill="DDDDDD"/>
        </w:rPr>
        <w:t>[Zip Code]</w:t>
      </w:r>
    </w:p>
    <w:p w14:paraId="2391E924" w14:textId="77777777" w:rsidR="00C9745F" w:rsidRDefault="00C9745F" w:rsidP="00C9745F"/>
    <w:p w14:paraId="2FA9E02C" w14:textId="1786123C" w:rsidR="00C9745F" w:rsidRPr="00187F69" w:rsidRDefault="00C9745F" w:rsidP="00C9745F">
      <w:pPr>
        <w:pStyle w:val="ProviderInfo"/>
        <w:rPr>
          <w:rStyle w:val="1inserts"/>
          <w:shd w:val="clear" w:color="auto" w:fill="DDDDDD"/>
        </w:rPr>
      </w:pPr>
      <w:r w:rsidRPr="006B106C">
        <w:rPr>
          <w:rStyle w:val="1inserts"/>
          <w:shd w:val="clear" w:color="auto" w:fill="DDDDDD"/>
        </w:rPr>
        <w:t>[</w:t>
      </w:r>
      <w:r w:rsidR="00180B77">
        <w:rPr>
          <w:rStyle w:val="1inserts"/>
          <w:shd w:val="clear" w:color="auto" w:fill="DDDDDD"/>
        </w:rPr>
        <w:t>Specialist</w:t>
      </w:r>
      <w:r w:rsidRPr="006B106C">
        <w:rPr>
          <w:rStyle w:val="1inserts"/>
          <w:shd w:val="clear" w:color="auto" w:fill="DDDDDD"/>
        </w:rPr>
        <w:t xml:space="preserve"> Name]</w:t>
      </w:r>
    </w:p>
    <w:p w14:paraId="50045EBD" w14:textId="77777777" w:rsidR="004235AA" w:rsidRPr="004235AA" w:rsidRDefault="004235AA" w:rsidP="00B664B3">
      <w:pPr>
        <w:ind w:left="2880"/>
        <w:rPr>
          <w:rStyle w:val="1inserts"/>
          <w:shd w:val="clear" w:color="auto" w:fill="auto"/>
        </w:rPr>
      </w:pPr>
      <w:r>
        <w:rPr>
          <w:shd w:val="clear" w:color="auto" w:fill="DDDDDD"/>
        </w:rPr>
        <w:t xml:space="preserve">[Accepting New Patients?  Yes/No] </w:t>
      </w:r>
    </w:p>
    <w:p w14:paraId="2309C683" w14:textId="4A2F5194" w:rsidR="00C9745F" w:rsidRPr="006B106C" w:rsidRDefault="00C9745F" w:rsidP="00C9745F">
      <w:pPr>
        <w:pStyle w:val="ProviderInfo"/>
        <w:rPr>
          <w:rStyle w:val="1inserts"/>
        </w:rPr>
      </w:pPr>
      <w:r w:rsidRPr="006B106C">
        <w:rPr>
          <w:rStyle w:val="1inserts"/>
          <w:shd w:val="clear" w:color="auto" w:fill="DDDDDD"/>
        </w:rPr>
        <w:t>[</w:t>
      </w:r>
      <w:r w:rsidR="00180B77">
        <w:rPr>
          <w:rStyle w:val="1inserts"/>
          <w:shd w:val="clear" w:color="auto" w:fill="DDDDDD"/>
        </w:rPr>
        <w:t>Specialist</w:t>
      </w:r>
      <w:r w:rsidRPr="006B106C">
        <w:rPr>
          <w:rStyle w:val="1inserts"/>
          <w:shd w:val="clear" w:color="auto" w:fill="DDDDDD"/>
        </w:rPr>
        <w:t xml:space="preserve"> Street Address, City, State, Zip Code]</w:t>
      </w:r>
    </w:p>
    <w:p w14:paraId="491150DA" w14:textId="77777777" w:rsidR="00C9745F" w:rsidRPr="006B106C" w:rsidRDefault="00C9745F" w:rsidP="00C9745F">
      <w:pPr>
        <w:ind w:left="2880"/>
        <w:rPr>
          <w:rStyle w:val="1inserts"/>
        </w:rPr>
      </w:pPr>
      <w:r w:rsidRPr="006B106C">
        <w:rPr>
          <w:rStyle w:val="1inserts"/>
          <w:shd w:val="clear" w:color="auto" w:fill="DDDDDD"/>
        </w:rPr>
        <w:t>[Phone number]</w:t>
      </w:r>
      <w:r w:rsidRPr="006B106C">
        <w:rPr>
          <w:rStyle w:val="1inserts"/>
        </w:rPr>
        <w:t xml:space="preserve"> </w:t>
      </w:r>
    </w:p>
    <w:p w14:paraId="38579D0D" w14:textId="77777777" w:rsidR="00C9745F" w:rsidRPr="006B106C" w:rsidRDefault="005004E8" w:rsidP="00C9745F">
      <w:pPr>
        <w:ind w:left="2880"/>
        <w:rPr>
          <w:rStyle w:val="2instructions"/>
          <w:color w:val="000000"/>
        </w:rPr>
      </w:pPr>
      <w:r w:rsidRPr="006B106C">
        <w:rPr>
          <w:rStyle w:val="2instructions"/>
          <w:color w:val="000000"/>
          <w:shd w:val="clear" w:color="auto" w:fill="DDDDDD"/>
        </w:rPr>
        <w:t>[</w:t>
      </w:r>
      <w:r w:rsidR="00B05FF0">
        <w:rPr>
          <w:iCs/>
          <w:shd w:val="clear" w:color="auto" w:fill="DDDDDD"/>
        </w:rPr>
        <w:t>Optional</w:t>
      </w:r>
      <w:r w:rsidR="00B05FF0">
        <w:rPr>
          <w:rStyle w:val="2instructions"/>
          <w:color w:val="000000"/>
          <w:shd w:val="clear" w:color="auto" w:fill="DDDDDD"/>
        </w:rPr>
        <w:t>:</w:t>
      </w:r>
      <w:r w:rsidR="00B05FF0" w:rsidRPr="00B05FF0">
        <w:rPr>
          <w:iCs/>
          <w:shd w:val="clear" w:color="auto" w:fill="DDDDDD"/>
        </w:rPr>
        <w:t xml:space="preserve"> </w:t>
      </w:r>
      <w:r w:rsidR="002E7D99">
        <w:rPr>
          <w:iCs/>
          <w:shd w:val="clear" w:color="auto" w:fill="DDDDDD"/>
        </w:rPr>
        <w:t>w</w:t>
      </w:r>
      <w:r w:rsidR="00B05FF0">
        <w:rPr>
          <w:iCs/>
          <w:shd w:val="clear" w:color="auto" w:fill="DDDDDD"/>
        </w:rPr>
        <w:t>ebsite and e-mail addresses</w:t>
      </w:r>
      <w:r w:rsidRPr="006B106C">
        <w:rPr>
          <w:rStyle w:val="2instructions"/>
          <w:color w:val="000000"/>
          <w:shd w:val="clear" w:color="auto" w:fill="DDDDDD"/>
        </w:rPr>
        <w:t>]</w:t>
      </w:r>
    </w:p>
    <w:p w14:paraId="1430DE1B" w14:textId="47699C96" w:rsidR="005A10B6" w:rsidRDefault="005004E8" w:rsidP="005A10B6">
      <w:pPr>
        <w:ind w:left="2880"/>
        <w:rPr>
          <w:iCs/>
          <w:shd w:val="clear" w:color="auto" w:fill="DDDDDD"/>
        </w:rPr>
      </w:pPr>
      <w:r w:rsidRPr="006B106C">
        <w:rPr>
          <w:iCs/>
          <w:shd w:val="clear" w:color="auto" w:fill="DDDDDD"/>
        </w:rPr>
        <w:t>[</w:t>
      </w:r>
      <w:r w:rsidR="00F8492B">
        <w:rPr>
          <w:iCs/>
          <w:shd w:val="clear" w:color="auto" w:fill="DDDDDD"/>
        </w:rPr>
        <w:t xml:space="preserve">Optional: </w:t>
      </w:r>
      <w:r w:rsidRPr="006B106C">
        <w:rPr>
          <w:iCs/>
          <w:shd w:val="clear" w:color="auto" w:fill="DDDDDD"/>
        </w:rPr>
        <w:t>Indicat</w:t>
      </w:r>
      <w:r w:rsidR="006F600E">
        <w:rPr>
          <w:iCs/>
          <w:shd w:val="clear" w:color="auto" w:fill="DDDDDD"/>
        </w:rPr>
        <w:t>or</w:t>
      </w:r>
      <w:r w:rsidRPr="006B106C">
        <w:rPr>
          <w:iCs/>
          <w:shd w:val="clear" w:color="auto" w:fill="DDDDDD"/>
        </w:rPr>
        <w:t xml:space="preserve"> </w:t>
      </w:r>
      <w:r w:rsidR="003E28C0">
        <w:rPr>
          <w:iCs/>
          <w:shd w:val="clear" w:color="auto" w:fill="DDDDDD"/>
        </w:rPr>
        <w:t>for</w:t>
      </w:r>
      <w:r w:rsidR="003E28C0" w:rsidRPr="006B106C">
        <w:rPr>
          <w:iCs/>
          <w:shd w:val="clear" w:color="auto" w:fill="DDDDDD"/>
        </w:rPr>
        <w:t xml:space="preserve"> </w:t>
      </w:r>
      <w:r w:rsidR="003E28C0">
        <w:rPr>
          <w:iCs/>
          <w:shd w:val="clear" w:color="auto" w:fill="DDDDDD"/>
        </w:rPr>
        <w:t xml:space="preserve">specialist(s) that </w:t>
      </w:r>
      <w:r w:rsidRPr="006B106C">
        <w:rPr>
          <w:iCs/>
          <w:shd w:val="clear" w:color="auto" w:fill="DDDDDD"/>
        </w:rPr>
        <w:t>support electronic prescribing]</w:t>
      </w:r>
    </w:p>
    <w:p w14:paraId="31C5783E" w14:textId="77777777" w:rsidR="00E90219" w:rsidRPr="004E06A4" w:rsidRDefault="00E90219" w:rsidP="005A10B6">
      <w:pPr>
        <w:ind w:left="2880"/>
        <w:rPr>
          <w:iCs/>
        </w:rPr>
      </w:pPr>
    </w:p>
    <w:p w14:paraId="7FA2B278" w14:textId="77777777" w:rsidR="005A10B6" w:rsidRDefault="005A10B6" w:rsidP="00C9745F">
      <w:pPr>
        <w:ind w:left="2880"/>
        <w:rPr>
          <w:rStyle w:val="2instructions"/>
          <w:color w:val="000000"/>
        </w:rPr>
        <w:sectPr w:rsidR="005A10B6">
          <w:pgSz w:w="12240" w:h="15840"/>
          <w:pgMar w:top="1440" w:right="1440" w:bottom="1440" w:left="1440" w:header="720" w:footer="720" w:gutter="0"/>
          <w:cols w:space="720"/>
          <w:docGrid w:linePitch="360"/>
        </w:sectPr>
      </w:pPr>
    </w:p>
    <w:p w14:paraId="1FA59E88" w14:textId="77777777" w:rsidR="00C9745F" w:rsidRPr="00683C88" w:rsidRDefault="005004E8" w:rsidP="00C9745F">
      <w:pPr>
        <w:pStyle w:val="Heading3"/>
        <w:rPr>
          <w:rFonts w:ascii="Times New Roman" w:hAnsi="Times New Roman" w:cs="Times New Roman"/>
        </w:rPr>
      </w:pPr>
      <w:bookmarkStart w:id="65" w:name="_Toc174498099"/>
      <w:bookmarkStart w:id="66" w:name="_Toc185406651"/>
      <w:bookmarkStart w:id="67" w:name="_Toc185743773"/>
      <w:bookmarkStart w:id="68" w:name="_Toc185821998"/>
      <w:bookmarkStart w:id="69" w:name="_Toc185845136"/>
      <w:bookmarkStart w:id="70" w:name="_Toc188179497"/>
      <w:bookmarkStart w:id="71" w:name="_Toc188246789"/>
      <w:bookmarkStart w:id="72" w:name="_Toc188256986"/>
      <w:bookmarkStart w:id="73" w:name="_Toc192416206"/>
      <w:bookmarkStart w:id="74" w:name="_Toc477333389"/>
      <w:bookmarkStart w:id="75" w:name="_Toc481593293"/>
      <w:r w:rsidRPr="00683C88">
        <w:rPr>
          <w:rFonts w:ascii="Times New Roman" w:hAnsi="Times New Roman" w:cs="Times New Roman"/>
          <w:shd w:val="clear" w:color="auto" w:fill="DDDDDD"/>
        </w:rPr>
        <w:lastRenderedPageBreak/>
        <w:t>[Hospitals</w:t>
      </w:r>
      <w:bookmarkEnd w:id="65"/>
      <w:bookmarkEnd w:id="66"/>
      <w:bookmarkEnd w:id="67"/>
      <w:bookmarkEnd w:id="68"/>
      <w:bookmarkEnd w:id="69"/>
      <w:bookmarkEnd w:id="70"/>
      <w:bookmarkEnd w:id="71"/>
      <w:bookmarkEnd w:id="72"/>
      <w:bookmarkEnd w:id="73"/>
      <w:r w:rsidRPr="00683C88">
        <w:rPr>
          <w:rFonts w:ascii="Times New Roman" w:hAnsi="Times New Roman" w:cs="Times New Roman"/>
          <w:shd w:val="clear" w:color="auto" w:fill="DDDDDD"/>
        </w:rPr>
        <w:t>]</w:t>
      </w:r>
      <w:bookmarkEnd w:id="74"/>
      <w:bookmarkEnd w:id="75"/>
      <w:r w:rsidR="00C9745F" w:rsidRPr="00683C88">
        <w:rPr>
          <w:rFonts w:ascii="Times New Roman" w:hAnsi="Times New Roman" w:cs="Times New Roman"/>
        </w:rPr>
        <w:t xml:space="preserve"> </w:t>
      </w:r>
    </w:p>
    <w:p w14:paraId="2FBF817A" w14:textId="77777777" w:rsidR="007B3EB1" w:rsidRDefault="007B3EB1" w:rsidP="00C9745F">
      <w:pPr>
        <w:pStyle w:val="Insert"/>
        <w:rPr>
          <w:rStyle w:val="1inserts"/>
          <w:shd w:val="clear" w:color="auto" w:fill="DDDDDD"/>
        </w:rPr>
      </w:pPr>
    </w:p>
    <w:p w14:paraId="60D6F664" w14:textId="77777777" w:rsidR="00C9745F" w:rsidRPr="006B106C" w:rsidRDefault="00C9745F" w:rsidP="00C9745F">
      <w:pPr>
        <w:pStyle w:val="Insert"/>
        <w:rPr>
          <w:rStyle w:val="1inserts"/>
        </w:rPr>
      </w:pPr>
      <w:r w:rsidRPr="006B106C">
        <w:rPr>
          <w:rStyle w:val="1inserts"/>
          <w:shd w:val="clear" w:color="auto" w:fill="DDDDDD"/>
        </w:rPr>
        <w:t>[State]</w:t>
      </w:r>
    </w:p>
    <w:p w14:paraId="31B748B3" w14:textId="77777777" w:rsidR="00C9745F" w:rsidRPr="006B106C" w:rsidRDefault="00C9745F" w:rsidP="00C9745F">
      <w:pPr>
        <w:pStyle w:val="County"/>
        <w:rPr>
          <w:rStyle w:val="1inserts"/>
        </w:rPr>
      </w:pPr>
      <w:r w:rsidRPr="006B106C">
        <w:rPr>
          <w:rStyle w:val="1inserts"/>
          <w:shd w:val="clear" w:color="auto" w:fill="DDDDDD"/>
        </w:rPr>
        <w:t>[County]</w:t>
      </w:r>
    </w:p>
    <w:p w14:paraId="5F6CC3DB" w14:textId="77777777" w:rsidR="00C9745F" w:rsidRPr="006B106C" w:rsidRDefault="00C9745F" w:rsidP="00C9745F">
      <w:pPr>
        <w:pStyle w:val="City"/>
        <w:rPr>
          <w:rStyle w:val="1inserts"/>
        </w:rPr>
      </w:pPr>
      <w:r w:rsidRPr="006B106C">
        <w:rPr>
          <w:rStyle w:val="1inserts"/>
          <w:shd w:val="clear" w:color="auto" w:fill="DDDDDD"/>
        </w:rPr>
        <w:t>[City]</w:t>
      </w:r>
    </w:p>
    <w:p w14:paraId="6AA297AD" w14:textId="77777777" w:rsidR="00C9745F" w:rsidRPr="006B106C" w:rsidRDefault="00C9745F" w:rsidP="00C9745F">
      <w:pPr>
        <w:pStyle w:val="ZipCode"/>
        <w:rPr>
          <w:rStyle w:val="1inserts"/>
        </w:rPr>
      </w:pPr>
      <w:r w:rsidRPr="006B106C">
        <w:rPr>
          <w:rStyle w:val="1inserts"/>
          <w:shd w:val="clear" w:color="auto" w:fill="DDDDDD"/>
        </w:rPr>
        <w:t>[Zip Code]</w:t>
      </w:r>
    </w:p>
    <w:p w14:paraId="7AA1AFFF" w14:textId="77777777" w:rsidR="00C9745F" w:rsidRPr="006B106C" w:rsidRDefault="00C9745F" w:rsidP="00C9745F"/>
    <w:p w14:paraId="27E9B5E9" w14:textId="77777777" w:rsidR="00C9745F" w:rsidRPr="006B106C" w:rsidRDefault="00C9745F" w:rsidP="00C9745F">
      <w:pPr>
        <w:pStyle w:val="ProviderInfo"/>
        <w:rPr>
          <w:rStyle w:val="1inserts"/>
        </w:rPr>
      </w:pPr>
      <w:r w:rsidRPr="006B106C">
        <w:rPr>
          <w:rStyle w:val="1inserts"/>
          <w:shd w:val="clear" w:color="auto" w:fill="DDDDDD"/>
        </w:rPr>
        <w:t>[Hospital Name]</w:t>
      </w:r>
    </w:p>
    <w:p w14:paraId="4BF47141" w14:textId="77777777" w:rsidR="00C9745F" w:rsidRPr="006B106C" w:rsidRDefault="00C9745F" w:rsidP="00C9745F">
      <w:pPr>
        <w:pStyle w:val="ProviderInfo"/>
        <w:rPr>
          <w:rStyle w:val="1inserts"/>
        </w:rPr>
      </w:pPr>
      <w:r w:rsidRPr="00197D03">
        <w:rPr>
          <w:rStyle w:val="1inserts"/>
          <w:shd w:val="clear" w:color="auto" w:fill="DDDDDD"/>
        </w:rPr>
        <w:t>[Hospital Street Address, City, State, Zip Code]</w:t>
      </w:r>
    </w:p>
    <w:p w14:paraId="7BA99AA2" w14:textId="77777777" w:rsidR="00C9745F" w:rsidRPr="006B106C" w:rsidRDefault="00C9745F" w:rsidP="00C9745F">
      <w:pPr>
        <w:ind w:left="2880"/>
        <w:rPr>
          <w:rStyle w:val="1inserts"/>
        </w:rPr>
      </w:pPr>
      <w:r w:rsidRPr="00197D03">
        <w:rPr>
          <w:rStyle w:val="1inserts"/>
          <w:shd w:val="clear" w:color="auto" w:fill="DDDDDD"/>
        </w:rPr>
        <w:t>[Phone number]</w:t>
      </w:r>
      <w:r w:rsidRPr="006B106C">
        <w:rPr>
          <w:rStyle w:val="1inserts"/>
        </w:rPr>
        <w:t xml:space="preserve"> </w:t>
      </w:r>
    </w:p>
    <w:p w14:paraId="349E38C1" w14:textId="77777777" w:rsidR="00C9745F" w:rsidRPr="006B106C" w:rsidRDefault="005004E8" w:rsidP="00C9745F">
      <w:pPr>
        <w:ind w:left="2880"/>
        <w:rPr>
          <w:rStyle w:val="2instructions"/>
          <w:color w:val="000000"/>
        </w:rPr>
      </w:pPr>
      <w:r w:rsidRPr="00197D03">
        <w:rPr>
          <w:rStyle w:val="2instructions"/>
          <w:color w:val="000000"/>
          <w:shd w:val="clear" w:color="auto" w:fill="DDDDDD"/>
        </w:rPr>
        <w:t>[</w:t>
      </w:r>
      <w:r w:rsidR="00B05FF0">
        <w:rPr>
          <w:iCs/>
          <w:shd w:val="clear" w:color="auto" w:fill="DDDDDD"/>
        </w:rPr>
        <w:t>Optional</w:t>
      </w:r>
      <w:r w:rsidR="00B05FF0">
        <w:rPr>
          <w:rStyle w:val="2instructions"/>
          <w:color w:val="000000"/>
          <w:shd w:val="clear" w:color="auto" w:fill="DDDDDD"/>
        </w:rPr>
        <w:t>:</w:t>
      </w:r>
      <w:r w:rsidR="00B05FF0" w:rsidRPr="00B05FF0">
        <w:rPr>
          <w:iCs/>
          <w:shd w:val="clear" w:color="auto" w:fill="DDDDDD"/>
        </w:rPr>
        <w:t xml:space="preserve"> </w:t>
      </w:r>
      <w:r w:rsidR="002E7D99">
        <w:rPr>
          <w:iCs/>
          <w:shd w:val="clear" w:color="auto" w:fill="DDDDDD"/>
        </w:rPr>
        <w:t>w</w:t>
      </w:r>
      <w:r w:rsidR="00B05FF0">
        <w:rPr>
          <w:iCs/>
          <w:shd w:val="clear" w:color="auto" w:fill="DDDDDD"/>
        </w:rPr>
        <w:t>ebsite and e-mail addresses</w:t>
      </w:r>
      <w:r w:rsidRPr="00197D03">
        <w:rPr>
          <w:rStyle w:val="2instructions"/>
          <w:color w:val="000000"/>
          <w:shd w:val="clear" w:color="auto" w:fill="DDDDDD"/>
        </w:rPr>
        <w:t>]</w:t>
      </w:r>
    </w:p>
    <w:p w14:paraId="34F4205A" w14:textId="39A8F4B8" w:rsidR="005A10B6" w:rsidRDefault="005004E8" w:rsidP="005A10B6">
      <w:pPr>
        <w:ind w:left="2880"/>
        <w:rPr>
          <w:iCs/>
          <w:shd w:val="clear" w:color="auto" w:fill="DDDDDD"/>
        </w:rPr>
      </w:pPr>
      <w:r w:rsidRPr="00197D03">
        <w:rPr>
          <w:iCs/>
          <w:shd w:val="clear" w:color="auto" w:fill="DDDDDD"/>
        </w:rPr>
        <w:t>[</w:t>
      </w:r>
      <w:r w:rsidR="00F8492B">
        <w:rPr>
          <w:iCs/>
          <w:shd w:val="clear" w:color="auto" w:fill="DDDDDD"/>
        </w:rPr>
        <w:t xml:space="preserve">Optional: </w:t>
      </w:r>
      <w:r w:rsidRPr="00197D03">
        <w:rPr>
          <w:iCs/>
          <w:shd w:val="clear" w:color="auto" w:fill="DDDDDD"/>
        </w:rPr>
        <w:t>Indicat</w:t>
      </w:r>
      <w:r w:rsidR="006F600E">
        <w:rPr>
          <w:iCs/>
          <w:shd w:val="clear" w:color="auto" w:fill="DDDDDD"/>
        </w:rPr>
        <w:t>or</w:t>
      </w:r>
      <w:r w:rsidRPr="00197D03">
        <w:rPr>
          <w:iCs/>
          <w:shd w:val="clear" w:color="auto" w:fill="DDDDDD"/>
        </w:rPr>
        <w:t xml:space="preserve"> </w:t>
      </w:r>
      <w:r w:rsidR="006C746F">
        <w:rPr>
          <w:iCs/>
          <w:shd w:val="clear" w:color="auto" w:fill="DDDDDD"/>
        </w:rPr>
        <w:t>for</w:t>
      </w:r>
      <w:r w:rsidRPr="00197D03">
        <w:rPr>
          <w:iCs/>
          <w:shd w:val="clear" w:color="auto" w:fill="DDDDDD"/>
        </w:rPr>
        <w:t xml:space="preserve"> </w:t>
      </w:r>
      <w:r w:rsidR="00761C83">
        <w:rPr>
          <w:iCs/>
          <w:shd w:val="clear" w:color="auto" w:fill="DDDDDD"/>
        </w:rPr>
        <w:t>hospital</w:t>
      </w:r>
      <w:r w:rsidR="006C746F">
        <w:rPr>
          <w:iCs/>
          <w:shd w:val="clear" w:color="auto" w:fill="DDDDDD"/>
        </w:rPr>
        <w:t>(s) that</w:t>
      </w:r>
      <w:r w:rsidR="00761C83" w:rsidRPr="00197D03">
        <w:rPr>
          <w:iCs/>
          <w:shd w:val="clear" w:color="auto" w:fill="DDDDDD"/>
        </w:rPr>
        <w:t xml:space="preserve"> </w:t>
      </w:r>
      <w:r w:rsidRPr="00197D03">
        <w:rPr>
          <w:iCs/>
          <w:shd w:val="clear" w:color="auto" w:fill="DDDDDD"/>
        </w:rPr>
        <w:t>support electronic prescribing]</w:t>
      </w:r>
    </w:p>
    <w:p w14:paraId="1489E72D" w14:textId="77777777" w:rsidR="00E90219" w:rsidRPr="004E06A4" w:rsidRDefault="00E90219" w:rsidP="005A10B6">
      <w:pPr>
        <w:ind w:left="2880"/>
        <w:rPr>
          <w:iCs/>
        </w:rPr>
      </w:pPr>
    </w:p>
    <w:p w14:paraId="097671F5" w14:textId="77777777" w:rsidR="005A10B6" w:rsidRDefault="005A10B6" w:rsidP="005A10B6">
      <w:pPr>
        <w:rPr>
          <w:rStyle w:val="2instructions"/>
          <w:color w:val="000000"/>
        </w:rPr>
        <w:sectPr w:rsidR="005A10B6">
          <w:headerReference w:type="default" r:id="rId12"/>
          <w:pgSz w:w="12240" w:h="15840"/>
          <w:pgMar w:top="1440" w:right="1440" w:bottom="1440" w:left="1440" w:header="720" w:footer="720" w:gutter="0"/>
          <w:cols w:space="720"/>
          <w:docGrid w:linePitch="360"/>
        </w:sectPr>
      </w:pPr>
    </w:p>
    <w:p w14:paraId="1FFE77DB" w14:textId="6F41980A" w:rsidR="00C9745F" w:rsidRPr="00683C88" w:rsidRDefault="005004E8" w:rsidP="00C9745F">
      <w:pPr>
        <w:pStyle w:val="Heading3"/>
        <w:rPr>
          <w:rFonts w:ascii="Times New Roman" w:hAnsi="Times New Roman" w:cs="Times New Roman"/>
        </w:rPr>
      </w:pPr>
      <w:bookmarkStart w:id="76" w:name="_Toc174498100"/>
      <w:bookmarkStart w:id="77" w:name="_Toc185406652"/>
      <w:bookmarkStart w:id="78" w:name="_Toc185743774"/>
      <w:bookmarkStart w:id="79" w:name="_Toc185821999"/>
      <w:bookmarkStart w:id="80" w:name="_Toc185845137"/>
      <w:bookmarkStart w:id="81" w:name="_Toc188179498"/>
      <w:bookmarkStart w:id="82" w:name="_Toc188246790"/>
      <w:bookmarkStart w:id="83" w:name="_Toc188256987"/>
      <w:bookmarkStart w:id="84" w:name="_Toc192416207"/>
      <w:bookmarkStart w:id="85" w:name="_Toc477333390"/>
      <w:bookmarkStart w:id="86" w:name="_Toc481593294"/>
      <w:r w:rsidRPr="00683C88">
        <w:rPr>
          <w:rFonts w:ascii="Times New Roman" w:hAnsi="Times New Roman" w:cs="Times New Roman"/>
          <w:shd w:val="clear" w:color="auto" w:fill="DDDDDD"/>
        </w:rPr>
        <w:lastRenderedPageBreak/>
        <w:t>[Skilled Nursing Facilities (SNF</w:t>
      </w:r>
      <w:r w:rsidR="00761C83">
        <w:rPr>
          <w:rFonts w:ascii="Times New Roman" w:hAnsi="Times New Roman" w:cs="Times New Roman"/>
          <w:shd w:val="clear" w:color="auto" w:fill="DDDDDD"/>
        </w:rPr>
        <w:t>s</w:t>
      </w:r>
      <w:r w:rsidRPr="00683C88">
        <w:rPr>
          <w:rFonts w:ascii="Times New Roman" w:hAnsi="Times New Roman" w:cs="Times New Roman"/>
          <w:shd w:val="clear" w:color="auto" w:fill="DDDDDD"/>
        </w:rPr>
        <w:t>)</w:t>
      </w:r>
      <w:bookmarkEnd w:id="76"/>
      <w:bookmarkEnd w:id="77"/>
      <w:bookmarkEnd w:id="78"/>
      <w:bookmarkEnd w:id="79"/>
      <w:bookmarkEnd w:id="80"/>
      <w:bookmarkEnd w:id="81"/>
      <w:bookmarkEnd w:id="82"/>
      <w:bookmarkEnd w:id="83"/>
      <w:bookmarkEnd w:id="84"/>
      <w:r w:rsidRPr="00683C88">
        <w:rPr>
          <w:rFonts w:ascii="Times New Roman" w:hAnsi="Times New Roman" w:cs="Times New Roman"/>
          <w:shd w:val="clear" w:color="auto" w:fill="DDDDDD"/>
        </w:rPr>
        <w:t>]</w:t>
      </w:r>
      <w:bookmarkEnd w:id="85"/>
      <w:bookmarkEnd w:id="86"/>
    </w:p>
    <w:p w14:paraId="0048DAB7" w14:textId="77777777" w:rsidR="007B3EB1" w:rsidRDefault="007B3EB1" w:rsidP="00C9745F">
      <w:pPr>
        <w:pStyle w:val="Insert"/>
        <w:rPr>
          <w:rStyle w:val="1inserts"/>
          <w:shd w:val="clear" w:color="auto" w:fill="DDDDDD"/>
        </w:rPr>
      </w:pPr>
    </w:p>
    <w:p w14:paraId="05FB3CE8" w14:textId="77777777" w:rsidR="00C9745F" w:rsidRPr="00197D03" w:rsidRDefault="00C9745F" w:rsidP="00C9745F">
      <w:pPr>
        <w:pStyle w:val="Insert"/>
        <w:rPr>
          <w:rStyle w:val="1inserts"/>
        </w:rPr>
      </w:pPr>
      <w:r w:rsidRPr="00197D03">
        <w:rPr>
          <w:rStyle w:val="1inserts"/>
          <w:shd w:val="clear" w:color="auto" w:fill="DDDDDD"/>
        </w:rPr>
        <w:t>[State]</w:t>
      </w:r>
    </w:p>
    <w:p w14:paraId="125C3A05" w14:textId="77777777" w:rsidR="00C9745F" w:rsidRPr="00197D03" w:rsidRDefault="00C9745F" w:rsidP="00C9745F">
      <w:pPr>
        <w:pStyle w:val="County"/>
        <w:rPr>
          <w:rStyle w:val="1inserts"/>
        </w:rPr>
      </w:pPr>
      <w:r w:rsidRPr="00197D03">
        <w:rPr>
          <w:rStyle w:val="1inserts"/>
          <w:shd w:val="clear" w:color="auto" w:fill="DDDDDD"/>
        </w:rPr>
        <w:t>[County]</w:t>
      </w:r>
    </w:p>
    <w:p w14:paraId="772A9A54" w14:textId="77777777" w:rsidR="00C9745F" w:rsidRPr="00197D03" w:rsidRDefault="00C9745F" w:rsidP="00C9745F">
      <w:pPr>
        <w:pStyle w:val="City"/>
        <w:rPr>
          <w:rStyle w:val="1inserts"/>
        </w:rPr>
      </w:pPr>
      <w:r w:rsidRPr="00197D03">
        <w:rPr>
          <w:rStyle w:val="1inserts"/>
          <w:shd w:val="clear" w:color="auto" w:fill="DDDDDD"/>
        </w:rPr>
        <w:t>[City]</w:t>
      </w:r>
    </w:p>
    <w:p w14:paraId="386F9199" w14:textId="77777777" w:rsidR="00C9745F" w:rsidRPr="00197D03" w:rsidRDefault="00C9745F" w:rsidP="00C9745F">
      <w:pPr>
        <w:pStyle w:val="ZipCode"/>
        <w:rPr>
          <w:rStyle w:val="1inserts"/>
        </w:rPr>
      </w:pPr>
      <w:r w:rsidRPr="00197D03">
        <w:rPr>
          <w:rStyle w:val="1inserts"/>
          <w:shd w:val="clear" w:color="auto" w:fill="DDDDDD"/>
        </w:rPr>
        <w:t>[Zip Code]</w:t>
      </w:r>
    </w:p>
    <w:p w14:paraId="2B316D3B" w14:textId="77777777" w:rsidR="00C9745F" w:rsidRPr="00197D03" w:rsidRDefault="00C9745F" w:rsidP="00C9745F"/>
    <w:p w14:paraId="22383153" w14:textId="77777777" w:rsidR="00C9745F" w:rsidRPr="00197D03" w:rsidRDefault="00C9745F" w:rsidP="00C9745F">
      <w:pPr>
        <w:pStyle w:val="ProviderInfo"/>
        <w:rPr>
          <w:rStyle w:val="1inserts"/>
        </w:rPr>
      </w:pPr>
      <w:r w:rsidRPr="00197D03">
        <w:rPr>
          <w:rStyle w:val="1inserts"/>
          <w:shd w:val="clear" w:color="auto" w:fill="DDDDDD"/>
        </w:rPr>
        <w:t>[SNF Name]</w:t>
      </w:r>
    </w:p>
    <w:p w14:paraId="60C8FC2A" w14:textId="77777777" w:rsidR="00C9745F" w:rsidRPr="00197D03" w:rsidRDefault="00C9745F" w:rsidP="00C9745F">
      <w:pPr>
        <w:pStyle w:val="ProviderInfo"/>
        <w:rPr>
          <w:rStyle w:val="1inserts"/>
        </w:rPr>
      </w:pPr>
      <w:r w:rsidRPr="00197D03">
        <w:rPr>
          <w:rStyle w:val="1inserts"/>
          <w:shd w:val="clear" w:color="auto" w:fill="DDDDDD"/>
        </w:rPr>
        <w:t>[SNF Street Address, City, State, Zip Code]</w:t>
      </w:r>
    </w:p>
    <w:p w14:paraId="197ECE3F" w14:textId="77777777" w:rsidR="00C9745F" w:rsidRPr="00197D03" w:rsidRDefault="00C9745F" w:rsidP="00C9745F">
      <w:pPr>
        <w:ind w:left="2880"/>
        <w:rPr>
          <w:rStyle w:val="1inserts"/>
        </w:rPr>
      </w:pPr>
      <w:r w:rsidRPr="00197D03">
        <w:rPr>
          <w:rStyle w:val="1inserts"/>
          <w:shd w:val="clear" w:color="auto" w:fill="DDDDDD"/>
        </w:rPr>
        <w:t>[Phone number]</w:t>
      </w:r>
      <w:r w:rsidRPr="00197D03">
        <w:rPr>
          <w:rStyle w:val="1inserts"/>
        </w:rPr>
        <w:t xml:space="preserve"> </w:t>
      </w:r>
    </w:p>
    <w:p w14:paraId="30BB0B73" w14:textId="77777777" w:rsidR="00C9745F" w:rsidRPr="00197D03" w:rsidRDefault="005004E8" w:rsidP="00C9745F">
      <w:pPr>
        <w:ind w:left="2880"/>
        <w:rPr>
          <w:rStyle w:val="2instructions"/>
          <w:color w:val="000000"/>
        </w:rPr>
      </w:pPr>
      <w:r w:rsidRPr="00197D03">
        <w:rPr>
          <w:rStyle w:val="2instructions"/>
          <w:color w:val="000000"/>
          <w:shd w:val="clear" w:color="auto" w:fill="DDDDDD"/>
        </w:rPr>
        <w:t>[</w:t>
      </w:r>
      <w:r w:rsidR="00B05FF0">
        <w:rPr>
          <w:iCs/>
          <w:shd w:val="clear" w:color="auto" w:fill="DDDDDD"/>
        </w:rPr>
        <w:t>Optional</w:t>
      </w:r>
      <w:r w:rsidR="00B05FF0">
        <w:rPr>
          <w:rStyle w:val="2instructions"/>
          <w:color w:val="000000"/>
          <w:shd w:val="clear" w:color="auto" w:fill="DDDDDD"/>
        </w:rPr>
        <w:t>:</w:t>
      </w:r>
      <w:r w:rsidR="00B05FF0" w:rsidRPr="00B05FF0">
        <w:rPr>
          <w:iCs/>
          <w:shd w:val="clear" w:color="auto" w:fill="DDDDDD"/>
        </w:rPr>
        <w:t xml:space="preserve"> </w:t>
      </w:r>
      <w:r w:rsidR="002E7D99">
        <w:rPr>
          <w:iCs/>
          <w:shd w:val="clear" w:color="auto" w:fill="DDDDDD"/>
        </w:rPr>
        <w:t>w</w:t>
      </w:r>
      <w:r w:rsidR="00B05FF0">
        <w:rPr>
          <w:iCs/>
          <w:shd w:val="clear" w:color="auto" w:fill="DDDDDD"/>
        </w:rPr>
        <w:t>ebsite and e-mail addresses</w:t>
      </w:r>
      <w:r w:rsidRPr="00197D03">
        <w:rPr>
          <w:rStyle w:val="2instructions"/>
          <w:color w:val="000000"/>
          <w:shd w:val="clear" w:color="auto" w:fill="DDDDDD"/>
        </w:rPr>
        <w:t>]</w:t>
      </w:r>
    </w:p>
    <w:p w14:paraId="12B2F5F9" w14:textId="3ADD56C2" w:rsidR="005A10B6" w:rsidRPr="004E06A4" w:rsidRDefault="005004E8" w:rsidP="005A10B6">
      <w:pPr>
        <w:ind w:left="2880"/>
        <w:rPr>
          <w:iCs/>
        </w:rPr>
      </w:pPr>
      <w:r w:rsidRPr="00197D03">
        <w:rPr>
          <w:iCs/>
          <w:shd w:val="clear" w:color="auto" w:fill="DDDDDD"/>
        </w:rPr>
        <w:t>[</w:t>
      </w:r>
      <w:r w:rsidR="00F8492B">
        <w:rPr>
          <w:iCs/>
          <w:shd w:val="clear" w:color="auto" w:fill="DDDDDD"/>
        </w:rPr>
        <w:t xml:space="preserve">Optional: </w:t>
      </w:r>
      <w:r w:rsidRPr="00197D03">
        <w:rPr>
          <w:iCs/>
          <w:shd w:val="clear" w:color="auto" w:fill="DDDDDD"/>
        </w:rPr>
        <w:t>Indicat</w:t>
      </w:r>
      <w:r w:rsidR="00761C83">
        <w:rPr>
          <w:iCs/>
          <w:shd w:val="clear" w:color="auto" w:fill="DDDDDD"/>
        </w:rPr>
        <w:t>or</w:t>
      </w:r>
      <w:r w:rsidRPr="00197D03">
        <w:rPr>
          <w:iCs/>
          <w:shd w:val="clear" w:color="auto" w:fill="DDDDDD"/>
        </w:rPr>
        <w:t xml:space="preserve"> </w:t>
      </w:r>
      <w:r w:rsidR="006C746F">
        <w:rPr>
          <w:iCs/>
          <w:shd w:val="clear" w:color="auto" w:fill="DDDDDD"/>
        </w:rPr>
        <w:t>for</w:t>
      </w:r>
      <w:r w:rsidRPr="00197D03">
        <w:rPr>
          <w:iCs/>
          <w:shd w:val="clear" w:color="auto" w:fill="DDDDDD"/>
        </w:rPr>
        <w:t xml:space="preserve"> </w:t>
      </w:r>
      <w:r w:rsidR="00180B77">
        <w:rPr>
          <w:iCs/>
          <w:shd w:val="clear" w:color="auto" w:fill="DDDDDD"/>
        </w:rPr>
        <w:t>SNF(s</w:t>
      </w:r>
      <w:r w:rsidR="003E28C0">
        <w:rPr>
          <w:iCs/>
          <w:shd w:val="clear" w:color="auto" w:fill="DDDDDD"/>
        </w:rPr>
        <w:t>)</w:t>
      </w:r>
      <w:r w:rsidR="006C746F">
        <w:rPr>
          <w:iCs/>
          <w:shd w:val="clear" w:color="auto" w:fill="DDDDDD"/>
        </w:rPr>
        <w:t xml:space="preserve"> that</w:t>
      </w:r>
      <w:r w:rsidR="00761C83" w:rsidRPr="00197D03">
        <w:rPr>
          <w:iCs/>
          <w:shd w:val="clear" w:color="auto" w:fill="DDDDDD"/>
        </w:rPr>
        <w:t xml:space="preserve"> </w:t>
      </w:r>
      <w:r w:rsidRPr="00197D03">
        <w:rPr>
          <w:iCs/>
          <w:shd w:val="clear" w:color="auto" w:fill="DDDDDD"/>
        </w:rPr>
        <w:t>support electronic prescribing]</w:t>
      </w:r>
    </w:p>
    <w:p w14:paraId="769317F6" w14:textId="77777777" w:rsidR="005A10B6" w:rsidRDefault="005A10B6" w:rsidP="00C9745F">
      <w:pPr>
        <w:ind w:left="2880"/>
        <w:rPr>
          <w:rStyle w:val="2instructions"/>
          <w:color w:val="000000"/>
        </w:rPr>
      </w:pPr>
    </w:p>
    <w:p w14:paraId="040B35A7" w14:textId="77777777" w:rsidR="00C9745F" w:rsidRDefault="00C9745F" w:rsidP="00C9745F">
      <w:pPr>
        <w:rPr>
          <w:rStyle w:val="2instructions"/>
        </w:rPr>
        <w:sectPr w:rsidR="00C9745F">
          <w:headerReference w:type="default" r:id="rId13"/>
          <w:pgSz w:w="12240" w:h="15840"/>
          <w:pgMar w:top="1440" w:right="1440" w:bottom="1440" w:left="1440" w:header="720" w:footer="720" w:gutter="0"/>
          <w:cols w:space="720"/>
        </w:sectPr>
      </w:pPr>
    </w:p>
    <w:p w14:paraId="3D15EFC1" w14:textId="77777777" w:rsidR="00C9745F" w:rsidRPr="00683C88" w:rsidRDefault="005004E8" w:rsidP="00C9745F">
      <w:pPr>
        <w:pStyle w:val="Heading3"/>
        <w:rPr>
          <w:rFonts w:ascii="Times New Roman" w:hAnsi="Times New Roman" w:cs="Times New Roman"/>
        </w:rPr>
      </w:pPr>
      <w:bookmarkStart w:id="87" w:name="_Toc174498101"/>
      <w:bookmarkStart w:id="88" w:name="_Toc185406653"/>
      <w:bookmarkStart w:id="89" w:name="_Toc185743775"/>
      <w:bookmarkStart w:id="90" w:name="_Toc185822000"/>
      <w:bookmarkStart w:id="91" w:name="_Toc185845138"/>
      <w:bookmarkStart w:id="92" w:name="_Toc188179499"/>
      <w:bookmarkStart w:id="93" w:name="_Toc188246791"/>
      <w:bookmarkStart w:id="94" w:name="_Toc188256988"/>
      <w:bookmarkStart w:id="95" w:name="_Toc192416208"/>
      <w:bookmarkStart w:id="96" w:name="_Toc477333391"/>
      <w:bookmarkStart w:id="97" w:name="_Toc481593295"/>
      <w:r w:rsidRPr="00683C88">
        <w:rPr>
          <w:rFonts w:ascii="Times New Roman" w:hAnsi="Times New Roman" w:cs="Times New Roman"/>
          <w:shd w:val="clear" w:color="auto" w:fill="DDDDDD"/>
        </w:rPr>
        <w:lastRenderedPageBreak/>
        <w:t>[Outpatient Mental Health Providers</w:t>
      </w:r>
      <w:bookmarkEnd w:id="87"/>
      <w:bookmarkEnd w:id="88"/>
      <w:bookmarkEnd w:id="89"/>
      <w:bookmarkEnd w:id="90"/>
      <w:bookmarkEnd w:id="91"/>
      <w:bookmarkEnd w:id="92"/>
      <w:bookmarkEnd w:id="93"/>
      <w:bookmarkEnd w:id="94"/>
      <w:bookmarkEnd w:id="95"/>
      <w:r w:rsidRPr="00683C88">
        <w:rPr>
          <w:rFonts w:ascii="Times New Roman" w:hAnsi="Times New Roman" w:cs="Times New Roman"/>
          <w:shd w:val="clear" w:color="auto" w:fill="DDDDDD"/>
        </w:rPr>
        <w:t>]</w:t>
      </w:r>
      <w:bookmarkEnd w:id="96"/>
      <w:bookmarkEnd w:id="97"/>
      <w:r w:rsidR="00C9745F" w:rsidRPr="00683C88">
        <w:rPr>
          <w:rFonts w:ascii="Times New Roman" w:hAnsi="Times New Roman" w:cs="Times New Roman"/>
        </w:rPr>
        <w:t xml:space="preserve"> </w:t>
      </w:r>
    </w:p>
    <w:p w14:paraId="0D9B9FC6" w14:textId="77777777" w:rsidR="007B3EB1" w:rsidRDefault="007B3EB1" w:rsidP="00C9745F">
      <w:pPr>
        <w:pStyle w:val="Insert"/>
        <w:rPr>
          <w:rStyle w:val="1inserts"/>
          <w:shd w:val="clear" w:color="auto" w:fill="DDDDDD"/>
        </w:rPr>
      </w:pPr>
    </w:p>
    <w:p w14:paraId="264D2E8C" w14:textId="77777777" w:rsidR="00C9745F" w:rsidRPr="00197D03" w:rsidRDefault="00C9745F" w:rsidP="00C9745F">
      <w:pPr>
        <w:pStyle w:val="Insert"/>
        <w:rPr>
          <w:rStyle w:val="1inserts"/>
        </w:rPr>
      </w:pPr>
      <w:r w:rsidRPr="00197D03">
        <w:rPr>
          <w:rStyle w:val="1inserts"/>
          <w:shd w:val="clear" w:color="auto" w:fill="DDDDDD"/>
        </w:rPr>
        <w:t>[State]</w:t>
      </w:r>
    </w:p>
    <w:p w14:paraId="79FF6C80" w14:textId="77777777" w:rsidR="00C9745F" w:rsidRPr="00197D03" w:rsidRDefault="00C9745F" w:rsidP="00C9745F">
      <w:pPr>
        <w:pStyle w:val="County"/>
        <w:rPr>
          <w:rStyle w:val="1inserts"/>
        </w:rPr>
      </w:pPr>
      <w:r w:rsidRPr="00197D03">
        <w:rPr>
          <w:rStyle w:val="1inserts"/>
          <w:shd w:val="clear" w:color="auto" w:fill="DDDDDD"/>
        </w:rPr>
        <w:t>[County]</w:t>
      </w:r>
    </w:p>
    <w:p w14:paraId="56F25AD1" w14:textId="77777777" w:rsidR="00C9745F" w:rsidRPr="00197D03" w:rsidRDefault="00C9745F" w:rsidP="00C9745F">
      <w:pPr>
        <w:pStyle w:val="City"/>
        <w:rPr>
          <w:rStyle w:val="1inserts"/>
        </w:rPr>
      </w:pPr>
      <w:r w:rsidRPr="00197D03">
        <w:rPr>
          <w:rStyle w:val="1inserts"/>
          <w:shd w:val="clear" w:color="auto" w:fill="DDDDDD"/>
        </w:rPr>
        <w:t>[City]</w:t>
      </w:r>
    </w:p>
    <w:p w14:paraId="2A92E88E" w14:textId="77777777" w:rsidR="00C9745F" w:rsidRPr="00197D03" w:rsidRDefault="00C9745F" w:rsidP="00C9745F">
      <w:pPr>
        <w:pStyle w:val="ZipCode"/>
        <w:rPr>
          <w:rStyle w:val="1inserts"/>
        </w:rPr>
      </w:pPr>
      <w:r w:rsidRPr="00197D03">
        <w:rPr>
          <w:rStyle w:val="1inserts"/>
          <w:shd w:val="clear" w:color="auto" w:fill="DDDDDD"/>
        </w:rPr>
        <w:t>[Zip Code]</w:t>
      </w:r>
    </w:p>
    <w:p w14:paraId="60F06740" w14:textId="77777777" w:rsidR="00C9745F" w:rsidRPr="00197D03" w:rsidRDefault="00C9745F" w:rsidP="00C9745F"/>
    <w:p w14:paraId="01B5F006" w14:textId="77777777" w:rsidR="00C9745F" w:rsidRPr="00187F69" w:rsidRDefault="00C9745F" w:rsidP="00C9745F">
      <w:pPr>
        <w:pStyle w:val="ProviderInfo"/>
        <w:rPr>
          <w:rStyle w:val="1inserts"/>
          <w:shd w:val="clear" w:color="auto" w:fill="DDDDDD"/>
        </w:rPr>
      </w:pPr>
      <w:r w:rsidRPr="00197D03">
        <w:rPr>
          <w:rStyle w:val="1inserts"/>
          <w:shd w:val="clear" w:color="auto" w:fill="DDDDDD"/>
        </w:rPr>
        <w:t>[</w:t>
      </w:r>
      <w:r w:rsidR="009373CE" w:rsidRPr="00197D03">
        <w:rPr>
          <w:rStyle w:val="1inserts"/>
          <w:shd w:val="clear" w:color="auto" w:fill="DDDDDD"/>
        </w:rPr>
        <w:t xml:space="preserve">Provider </w:t>
      </w:r>
      <w:r w:rsidRPr="00197D03">
        <w:rPr>
          <w:rStyle w:val="1inserts"/>
          <w:shd w:val="clear" w:color="auto" w:fill="DDDDDD"/>
        </w:rPr>
        <w:t>Name]</w:t>
      </w:r>
    </w:p>
    <w:p w14:paraId="4698D7C4" w14:textId="77777777" w:rsidR="004235AA" w:rsidRPr="004235AA" w:rsidRDefault="004235AA" w:rsidP="00B664B3">
      <w:pPr>
        <w:ind w:left="2880"/>
        <w:rPr>
          <w:rStyle w:val="1inserts"/>
          <w:shd w:val="clear" w:color="auto" w:fill="auto"/>
        </w:rPr>
      </w:pPr>
      <w:r>
        <w:rPr>
          <w:shd w:val="clear" w:color="auto" w:fill="DDDDDD"/>
        </w:rPr>
        <w:t xml:space="preserve">[Accepting New Patients?  Yes/No] </w:t>
      </w:r>
    </w:p>
    <w:p w14:paraId="3BC5CDA1" w14:textId="77777777" w:rsidR="00C9745F" w:rsidRPr="00197D03" w:rsidRDefault="00C9745F" w:rsidP="00C9745F">
      <w:pPr>
        <w:pStyle w:val="ProviderInfo"/>
        <w:rPr>
          <w:rStyle w:val="1inserts"/>
        </w:rPr>
      </w:pPr>
      <w:r w:rsidRPr="00197D03">
        <w:rPr>
          <w:rStyle w:val="1inserts"/>
          <w:shd w:val="clear" w:color="auto" w:fill="DDDDDD"/>
        </w:rPr>
        <w:t>[</w:t>
      </w:r>
      <w:r w:rsidR="009373CE" w:rsidRPr="00197D03">
        <w:rPr>
          <w:rStyle w:val="1inserts"/>
          <w:shd w:val="clear" w:color="auto" w:fill="DDDDDD"/>
        </w:rPr>
        <w:t xml:space="preserve">Provider </w:t>
      </w:r>
      <w:r w:rsidRPr="00197D03">
        <w:rPr>
          <w:rStyle w:val="1inserts"/>
          <w:shd w:val="clear" w:color="auto" w:fill="DDDDDD"/>
        </w:rPr>
        <w:t>Street Address, City, State, Zip Code]</w:t>
      </w:r>
    </w:p>
    <w:p w14:paraId="2E6E5CDA" w14:textId="77777777" w:rsidR="00C9745F" w:rsidRPr="00197D03" w:rsidRDefault="00C9745F" w:rsidP="00C9745F">
      <w:pPr>
        <w:ind w:left="2880"/>
        <w:rPr>
          <w:rStyle w:val="1inserts"/>
        </w:rPr>
      </w:pPr>
      <w:r w:rsidRPr="00197D03">
        <w:rPr>
          <w:rStyle w:val="1inserts"/>
          <w:shd w:val="clear" w:color="auto" w:fill="DDDDDD"/>
        </w:rPr>
        <w:t>[Phone number]</w:t>
      </w:r>
    </w:p>
    <w:p w14:paraId="5AECECFD" w14:textId="77777777" w:rsidR="00C9745F" w:rsidRPr="00197D03" w:rsidRDefault="005004E8" w:rsidP="00C9745F">
      <w:pPr>
        <w:ind w:left="2880"/>
        <w:rPr>
          <w:rStyle w:val="2instructions"/>
          <w:color w:val="000000"/>
        </w:rPr>
      </w:pPr>
      <w:r w:rsidRPr="00197D03">
        <w:rPr>
          <w:rStyle w:val="2instructions"/>
          <w:color w:val="000000"/>
          <w:shd w:val="clear" w:color="auto" w:fill="DDDDDD"/>
        </w:rPr>
        <w:t>[</w:t>
      </w:r>
      <w:r w:rsidR="00B05FF0">
        <w:rPr>
          <w:iCs/>
          <w:shd w:val="clear" w:color="auto" w:fill="DDDDDD"/>
        </w:rPr>
        <w:t>Optional</w:t>
      </w:r>
      <w:r w:rsidR="00B05FF0">
        <w:rPr>
          <w:rStyle w:val="2instructions"/>
          <w:color w:val="000000"/>
          <w:shd w:val="clear" w:color="auto" w:fill="DDDDDD"/>
        </w:rPr>
        <w:t>:</w:t>
      </w:r>
      <w:r w:rsidR="00B05FF0" w:rsidRPr="00B05FF0">
        <w:rPr>
          <w:iCs/>
          <w:shd w:val="clear" w:color="auto" w:fill="DDDDDD"/>
        </w:rPr>
        <w:t xml:space="preserve"> </w:t>
      </w:r>
      <w:r w:rsidR="002E7D99">
        <w:rPr>
          <w:iCs/>
          <w:shd w:val="clear" w:color="auto" w:fill="DDDDDD"/>
        </w:rPr>
        <w:t>w</w:t>
      </w:r>
      <w:r w:rsidR="00B05FF0">
        <w:rPr>
          <w:iCs/>
          <w:shd w:val="clear" w:color="auto" w:fill="DDDDDD"/>
        </w:rPr>
        <w:t>ebsite and e-mail addresses</w:t>
      </w:r>
      <w:r w:rsidRPr="00197D03">
        <w:rPr>
          <w:rStyle w:val="2instructions"/>
          <w:color w:val="000000"/>
          <w:shd w:val="clear" w:color="auto" w:fill="DDDDDD"/>
        </w:rPr>
        <w:t>]</w:t>
      </w:r>
    </w:p>
    <w:p w14:paraId="4E4C7EED" w14:textId="71E98F37" w:rsidR="005A10B6" w:rsidRPr="004E06A4" w:rsidRDefault="005004E8" w:rsidP="005A10B6">
      <w:pPr>
        <w:ind w:left="2880"/>
        <w:rPr>
          <w:iCs/>
        </w:rPr>
      </w:pPr>
      <w:r w:rsidRPr="00197D03">
        <w:rPr>
          <w:iCs/>
          <w:shd w:val="clear" w:color="auto" w:fill="DDDDDD"/>
        </w:rPr>
        <w:t>[</w:t>
      </w:r>
      <w:r w:rsidR="00F8492B">
        <w:rPr>
          <w:iCs/>
          <w:shd w:val="clear" w:color="auto" w:fill="DDDDDD"/>
        </w:rPr>
        <w:t xml:space="preserve">Optional: </w:t>
      </w:r>
      <w:r w:rsidRPr="00197D03">
        <w:rPr>
          <w:iCs/>
          <w:shd w:val="clear" w:color="auto" w:fill="DDDDDD"/>
        </w:rPr>
        <w:t>Indicat</w:t>
      </w:r>
      <w:r w:rsidR="00761C83">
        <w:rPr>
          <w:iCs/>
          <w:shd w:val="clear" w:color="auto" w:fill="DDDDDD"/>
        </w:rPr>
        <w:t>or</w:t>
      </w:r>
      <w:r w:rsidRPr="00197D03">
        <w:rPr>
          <w:iCs/>
          <w:shd w:val="clear" w:color="auto" w:fill="DDDDDD"/>
        </w:rPr>
        <w:t xml:space="preserve"> </w:t>
      </w:r>
      <w:r w:rsidR="006C746F">
        <w:rPr>
          <w:iCs/>
          <w:shd w:val="clear" w:color="auto" w:fill="DDDDDD"/>
        </w:rPr>
        <w:t>for</w:t>
      </w:r>
      <w:r w:rsidRPr="00197D03">
        <w:rPr>
          <w:iCs/>
          <w:shd w:val="clear" w:color="auto" w:fill="DDDDDD"/>
        </w:rPr>
        <w:t xml:space="preserve"> provider</w:t>
      </w:r>
      <w:r w:rsidR="006C746F">
        <w:rPr>
          <w:iCs/>
          <w:shd w:val="clear" w:color="auto" w:fill="DDDDDD"/>
        </w:rPr>
        <w:t>(s) that</w:t>
      </w:r>
      <w:r w:rsidRPr="00197D03">
        <w:rPr>
          <w:iCs/>
          <w:shd w:val="clear" w:color="auto" w:fill="DDDDDD"/>
        </w:rPr>
        <w:t xml:space="preserve"> support electronic prescribing]</w:t>
      </w:r>
    </w:p>
    <w:p w14:paraId="67AE1BD8" w14:textId="77777777" w:rsidR="00C9745F" w:rsidRDefault="00C9745F" w:rsidP="00C9745F">
      <w:pPr>
        <w:ind w:left="2880"/>
      </w:pPr>
    </w:p>
    <w:p w14:paraId="1D6F0DD4" w14:textId="77777777" w:rsidR="005A10B6" w:rsidRDefault="005A10B6" w:rsidP="00A87E81">
      <w:pPr>
        <w:sectPr w:rsidR="005A10B6">
          <w:headerReference w:type="default" r:id="rId14"/>
          <w:pgSz w:w="12240" w:h="15840"/>
          <w:pgMar w:top="1440" w:right="1440" w:bottom="1440" w:left="1440" w:header="720" w:footer="720" w:gutter="0"/>
          <w:cols w:space="720"/>
          <w:docGrid w:linePitch="360"/>
        </w:sectPr>
      </w:pPr>
    </w:p>
    <w:p w14:paraId="4872481F" w14:textId="38863F5A" w:rsidR="00C32A18" w:rsidRPr="00697D19" w:rsidRDefault="00C32A18" w:rsidP="00C40CBE">
      <w:pPr>
        <w:rPr>
          <w:b/>
        </w:rPr>
      </w:pPr>
      <w:bookmarkStart w:id="98" w:name="_Toc174498102"/>
      <w:bookmarkStart w:id="99" w:name="_Toc185406654"/>
      <w:bookmarkStart w:id="100" w:name="_Toc185743776"/>
      <w:bookmarkStart w:id="101" w:name="_Toc185822001"/>
      <w:bookmarkStart w:id="102" w:name="_Toc185845139"/>
      <w:bookmarkStart w:id="103" w:name="_Toc188179500"/>
      <w:bookmarkStart w:id="104" w:name="_Toc188246792"/>
      <w:bookmarkStart w:id="105" w:name="_Toc188256989"/>
      <w:bookmarkStart w:id="106" w:name="_Toc192416209"/>
      <w:r>
        <w:lastRenderedPageBreak/>
        <w:t>[</w:t>
      </w:r>
      <w:r w:rsidRPr="00E61B31">
        <w:t>All plans have the choice to either (</w:t>
      </w:r>
      <w:r w:rsidR="00761C83">
        <w:t>1</w:t>
      </w:r>
      <w:r w:rsidRPr="00E61B31">
        <w:t>) list information on both providers and pharmacies in one combined document; or (</w:t>
      </w:r>
      <w:r w:rsidR="00761C83">
        <w:t>2</w:t>
      </w:r>
      <w:r w:rsidRPr="00E61B31">
        <w:t>) provide two separate documents</w:t>
      </w:r>
      <w:r w:rsidR="00761C83">
        <w:t xml:space="preserve">: </w:t>
      </w:r>
      <w:r w:rsidRPr="00E61B31">
        <w:t xml:space="preserve"> a provider directory and a pharmacy directory.  </w:t>
      </w:r>
    </w:p>
    <w:p w14:paraId="63459963" w14:textId="11392D53" w:rsidR="00697D19" w:rsidRPr="00AD73CD" w:rsidRDefault="00C32A18" w:rsidP="00C40CBE">
      <w:pPr>
        <w:rPr>
          <w:b/>
          <w:color w:val="000000" w:themeColor="text1"/>
        </w:rPr>
      </w:pPr>
      <w:r w:rsidRPr="00AD73CD">
        <w:rPr>
          <w:color w:val="000000" w:themeColor="text1"/>
        </w:rPr>
        <w:t>In the list of pharmacies (whether appearing in a combined or single document), plans must identify or include those pharmacies that provide Part B drugs</w:t>
      </w:r>
      <w:r w:rsidR="00761C83">
        <w:rPr>
          <w:color w:val="000000" w:themeColor="text1"/>
        </w:rPr>
        <w:t>,</w:t>
      </w:r>
      <w:r w:rsidRPr="00AD73CD">
        <w:rPr>
          <w:color w:val="000000" w:themeColor="text1"/>
        </w:rPr>
        <w:t xml:space="preserve"> if applicable.</w:t>
      </w:r>
    </w:p>
    <w:p w14:paraId="001A59CA" w14:textId="598C8385" w:rsidR="00FF1AB0" w:rsidRPr="00AD73CD" w:rsidRDefault="00867190" w:rsidP="00C40CBE">
      <w:pPr>
        <w:rPr>
          <w:b/>
          <w:color w:val="000000" w:themeColor="text1"/>
        </w:rPr>
      </w:pPr>
      <w:r w:rsidRPr="00AD73CD">
        <w:rPr>
          <w:color w:val="000000" w:themeColor="text1"/>
        </w:rPr>
        <w:t xml:space="preserve">Note: </w:t>
      </w:r>
      <w:r w:rsidR="002F2DF8">
        <w:rPr>
          <w:color w:val="000000" w:themeColor="text1"/>
        </w:rPr>
        <w:t xml:space="preserve"> </w:t>
      </w:r>
      <w:r w:rsidRPr="00AD73CD">
        <w:rPr>
          <w:color w:val="000000" w:themeColor="text1"/>
        </w:rPr>
        <w:t>Plans offering a Part D benefit</w:t>
      </w:r>
      <w:r w:rsidR="00761C83">
        <w:rPr>
          <w:color w:val="000000" w:themeColor="text1"/>
        </w:rPr>
        <w:t>, please</w:t>
      </w:r>
      <w:r w:rsidRPr="00AD73CD">
        <w:rPr>
          <w:color w:val="000000" w:themeColor="text1"/>
        </w:rPr>
        <w:t xml:space="preserve"> refer to the </w:t>
      </w:r>
      <w:r w:rsidR="003E28C0">
        <w:t xml:space="preserve">Part D </w:t>
      </w:r>
      <w:r w:rsidR="003E28C0" w:rsidRPr="00E24D9C">
        <w:t xml:space="preserve">Model </w:t>
      </w:r>
      <w:r w:rsidR="003E28C0">
        <w:t>Pharmacy Directory</w:t>
      </w:r>
      <w:r w:rsidRPr="00AD73CD">
        <w:rPr>
          <w:color w:val="000000" w:themeColor="text1"/>
        </w:rPr>
        <w:t xml:space="preserve"> for Part D requiremen</w:t>
      </w:r>
      <w:r w:rsidRPr="00C3724A">
        <w:rPr>
          <w:color w:val="000000" w:themeColor="text1"/>
        </w:rPr>
        <w:t>ts</w:t>
      </w:r>
      <w:r w:rsidR="00743A12" w:rsidRPr="00AD73CD">
        <w:rPr>
          <w:color w:val="000000" w:themeColor="text1"/>
        </w:rPr>
        <w:t>.</w:t>
      </w:r>
      <w:r w:rsidR="001C5B53" w:rsidRPr="00AD73CD">
        <w:rPr>
          <w:color w:val="000000" w:themeColor="text1"/>
        </w:rPr>
        <w:t>]</w:t>
      </w:r>
    </w:p>
    <w:p w14:paraId="0DF3404D" w14:textId="77777777" w:rsidR="00837451" w:rsidRPr="00837451" w:rsidRDefault="00837451" w:rsidP="00C9745F">
      <w:pPr>
        <w:pStyle w:val="Heading3"/>
        <w:rPr>
          <w:rFonts w:ascii="Times New Roman" w:hAnsi="Times New Roman" w:cs="Times New Roman"/>
          <w:sz w:val="24"/>
          <w:szCs w:val="24"/>
          <w:shd w:val="clear" w:color="auto" w:fill="DDDDDD"/>
        </w:rPr>
      </w:pPr>
    </w:p>
    <w:p w14:paraId="47F67A01" w14:textId="77777777" w:rsidR="00C9745F" w:rsidRPr="00683C88" w:rsidRDefault="005004E8" w:rsidP="00C9745F">
      <w:pPr>
        <w:pStyle w:val="Heading3"/>
        <w:rPr>
          <w:rFonts w:ascii="Times New Roman" w:hAnsi="Times New Roman" w:cs="Times New Roman"/>
        </w:rPr>
      </w:pPr>
      <w:bookmarkStart w:id="107" w:name="_Toc477333392"/>
      <w:bookmarkStart w:id="108" w:name="_Toc481593296"/>
      <w:r w:rsidRPr="00683C88">
        <w:rPr>
          <w:rFonts w:ascii="Times New Roman" w:hAnsi="Times New Roman" w:cs="Times New Roman"/>
          <w:shd w:val="clear" w:color="auto" w:fill="DDDDDD"/>
        </w:rPr>
        <w:t>[Pharmacies</w:t>
      </w:r>
      <w:bookmarkEnd w:id="98"/>
      <w:bookmarkEnd w:id="99"/>
      <w:bookmarkEnd w:id="100"/>
      <w:bookmarkEnd w:id="101"/>
      <w:bookmarkEnd w:id="102"/>
      <w:bookmarkEnd w:id="103"/>
      <w:bookmarkEnd w:id="104"/>
      <w:bookmarkEnd w:id="105"/>
      <w:bookmarkEnd w:id="106"/>
      <w:r w:rsidRPr="00683C88">
        <w:rPr>
          <w:rFonts w:ascii="Times New Roman" w:hAnsi="Times New Roman" w:cs="Times New Roman"/>
          <w:shd w:val="clear" w:color="auto" w:fill="DDDDDD"/>
        </w:rPr>
        <w:t>]</w:t>
      </w:r>
      <w:bookmarkEnd w:id="107"/>
      <w:bookmarkEnd w:id="108"/>
    </w:p>
    <w:p w14:paraId="55B34AC4" w14:textId="4D828996" w:rsidR="004C43C2" w:rsidRPr="002A1DB5" w:rsidRDefault="002A1DB5" w:rsidP="004C43C2">
      <w:r w:rsidRPr="00D77FBF">
        <w:rPr>
          <w:color w:val="000000" w:themeColor="text1"/>
        </w:rPr>
        <w:t>[</w:t>
      </w:r>
      <w:r w:rsidR="00E61B31" w:rsidRPr="00D77FBF">
        <w:rPr>
          <w:color w:val="000000" w:themeColor="text1"/>
        </w:rPr>
        <w:t xml:space="preserve">Type of pharmacy </w:t>
      </w:r>
      <w:r w:rsidR="00E61B31" w:rsidRPr="00D77FBF">
        <w:rPr>
          <w:iCs/>
        </w:rPr>
        <w:t xml:space="preserve">as applicable: </w:t>
      </w:r>
      <w:r w:rsidR="0059614A">
        <w:rPr>
          <w:iCs/>
        </w:rPr>
        <w:t xml:space="preserve"> </w:t>
      </w:r>
      <w:r w:rsidR="00E61B31" w:rsidRPr="00D77FBF">
        <w:rPr>
          <w:iCs/>
        </w:rPr>
        <w:t xml:space="preserve">Retail, Mail Order, </w:t>
      </w:r>
      <w:r>
        <w:rPr>
          <w:iCs/>
        </w:rPr>
        <w:t xml:space="preserve">Home </w:t>
      </w:r>
      <w:r w:rsidR="00E61B31" w:rsidRPr="00D77FBF">
        <w:rPr>
          <w:iCs/>
        </w:rPr>
        <w:t>Infusion, L</w:t>
      </w:r>
      <w:r>
        <w:rPr>
          <w:iCs/>
        </w:rPr>
        <w:t>ong Term Care (LTC)</w:t>
      </w:r>
      <w:r w:rsidR="00E61B31" w:rsidRPr="00D77FBF">
        <w:rPr>
          <w:iCs/>
        </w:rPr>
        <w:t xml:space="preserve">, </w:t>
      </w:r>
      <w:r>
        <w:rPr>
          <w:iCs/>
        </w:rPr>
        <w:t>Indian Health Service/Tribal/Urban Indian Health (</w:t>
      </w:r>
      <w:r w:rsidR="00E61B31" w:rsidRPr="00D77FBF">
        <w:rPr>
          <w:iCs/>
        </w:rPr>
        <w:t>I/T/U</w:t>
      </w:r>
      <w:r>
        <w:rPr>
          <w:iCs/>
        </w:rPr>
        <w:t>)]</w:t>
      </w:r>
    </w:p>
    <w:p w14:paraId="5A481B6A" w14:textId="77777777" w:rsidR="00FF1AB0" w:rsidRDefault="00FF1AB0" w:rsidP="00C9745F">
      <w:pPr>
        <w:rPr>
          <w:rStyle w:val="1inserts"/>
          <w:shd w:val="clear" w:color="auto" w:fill="DDDDDD"/>
        </w:rPr>
      </w:pPr>
    </w:p>
    <w:p w14:paraId="1B50A606" w14:textId="77777777" w:rsidR="00C9745F" w:rsidRPr="00197D03" w:rsidRDefault="00C9745F" w:rsidP="00C9745F">
      <w:pPr>
        <w:rPr>
          <w:rStyle w:val="1inserts"/>
        </w:rPr>
      </w:pPr>
      <w:r w:rsidRPr="00197D03">
        <w:rPr>
          <w:rStyle w:val="1inserts"/>
          <w:shd w:val="clear" w:color="auto" w:fill="DDDDDD"/>
        </w:rPr>
        <w:t>[State]</w:t>
      </w:r>
    </w:p>
    <w:p w14:paraId="7FFDF8F6" w14:textId="77777777" w:rsidR="00C9745F" w:rsidRPr="00197D03" w:rsidRDefault="00C9745F" w:rsidP="00C9745F">
      <w:pPr>
        <w:pStyle w:val="County"/>
        <w:rPr>
          <w:rStyle w:val="1inserts"/>
        </w:rPr>
      </w:pPr>
      <w:r w:rsidRPr="00197D03">
        <w:rPr>
          <w:rStyle w:val="1inserts"/>
          <w:shd w:val="clear" w:color="auto" w:fill="DDDDDD"/>
        </w:rPr>
        <w:t>[County]</w:t>
      </w:r>
    </w:p>
    <w:p w14:paraId="4D44EBD4" w14:textId="77777777" w:rsidR="00C9745F" w:rsidRPr="00197D03" w:rsidRDefault="00C9745F" w:rsidP="00C9745F">
      <w:pPr>
        <w:pStyle w:val="City"/>
        <w:rPr>
          <w:rStyle w:val="1inserts"/>
        </w:rPr>
      </w:pPr>
      <w:r w:rsidRPr="00197D03">
        <w:rPr>
          <w:rStyle w:val="1inserts"/>
          <w:shd w:val="clear" w:color="auto" w:fill="DDDDDD"/>
        </w:rPr>
        <w:t>[City]</w:t>
      </w:r>
    </w:p>
    <w:p w14:paraId="68180499" w14:textId="77777777" w:rsidR="00C9745F" w:rsidRPr="00197D03" w:rsidRDefault="00C9745F" w:rsidP="00C9745F">
      <w:pPr>
        <w:pStyle w:val="ZipCode"/>
        <w:rPr>
          <w:rStyle w:val="1inserts"/>
        </w:rPr>
      </w:pPr>
      <w:r w:rsidRPr="00197D03">
        <w:rPr>
          <w:rStyle w:val="1inserts"/>
          <w:shd w:val="clear" w:color="auto" w:fill="DDDDDD"/>
        </w:rPr>
        <w:t>[Zip Code]</w:t>
      </w:r>
    </w:p>
    <w:p w14:paraId="7C754096" w14:textId="77777777" w:rsidR="00C9745F" w:rsidRPr="00197D03" w:rsidRDefault="00C9745F" w:rsidP="00C9745F">
      <w:pPr>
        <w:pStyle w:val="ProviderInfo"/>
      </w:pPr>
    </w:p>
    <w:p w14:paraId="393BC6FC" w14:textId="77777777" w:rsidR="00C9745F" w:rsidRPr="00197D03" w:rsidRDefault="00C9745F" w:rsidP="00C9745F">
      <w:pPr>
        <w:pStyle w:val="ProviderInfo"/>
        <w:rPr>
          <w:rStyle w:val="1inserts"/>
        </w:rPr>
      </w:pPr>
      <w:r w:rsidRPr="00197D03">
        <w:rPr>
          <w:rStyle w:val="1inserts"/>
          <w:shd w:val="clear" w:color="auto" w:fill="DDDDDD"/>
        </w:rPr>
        <w:t>[Pharmacy Name]</w:t>
      </w:r>
    </w:p>
    <w:p w14:paraId="454D7B34" w14:textId="77777777" w:rsidR="00C9745F" w:rsidRPr="00197D03" w:rsidRDefault="00C9745F" w:rsidP="00C9745F">
      <w:pPr>
        <w:pStyle w:val="ProviderInfo"/>
        <w:rPr>
          <w:rStyle w:val="1inserts"/>
        </w:rPr>
      </w:pPr>
      <w:r w:rsidRPr="00197D03">
        <w:rPr>
          <w:rStyle w:val="1inserts"/>
          <w:shd w:val="clear" w:color="auto" w:fill="DDDDDD"/>
        </w:rPr>
        <w:t>[Pharmacy Street Address, City, State, Zip Code]</w:t>
      </w:r>
    </w:p>
    <w:p w14:paraId="487C4292" w14:textId="77777777" w:rsidR="00C9745F" w:rsidRPr="00197D03" w:rsidRDefault="00C9745F" w:rsidP="00C9745F">
      <w:pPr>
        <w:ind w:left="2880"/>
        <w:rPr>
          <w:rStyle w:val="1inserts"/>
        </w:rPr>
      </w:pPr>
      <w:r w:rsidRPr="00197D03">
        <w:rPr>
          <w:rStyle w:val="1inserts"/>
          <w:shd w:val="clear" w:color="auto" w:fill="DDDDDD"/>
        </w:rPr>
        <w:t>[Phone number]</w:t>
      </w:r>
    </w:p>
    <w:p w14:paraId="6212BC38" w14:textId="77777777" w:rsidR="00C9745F" w:rsidRPr="00197D03" w:rsidRDefault="005004E8" w:rsidP="00C9745F">
      <w:pPr>
        <w:ind w:left="2880"/>
        <w:rPr>
          <w:rStyle w:val="2instructions"/>
          <w:color w:val="000000"/>
        </w:rPr>
      </w:pPr>
      <w:r w:rsidRPr="00197D03">
        <w:rPr>
          <w:rStyle w:val="2instructions"/>
          <w:color w:val="000000"/>
          <w:shd w:val="clear" w:color="auto" w:fill="DDDDDD"/>
        </w:rPr>
        <w:t>[</w:t>
      </w:r>
      <w:r w:rsidR="00B05FF0">
        <w:rPr>
          <w:iCs/>
          <w:shd w:val="clear" w:color="auto" w:fill="DDDDDD"/>
        </w:rPr>
        <w:t>Optional</w:t>
      </w:r>
      <w:r w:rsidR="00B05FF0">
        <w:rPr>
          <w:rStyle w:val="2instructions"/>
          <w:color w:val="000000"/>
          <w:shd w:val="clear" w:color="auto" w:fill="DDDDDD"/>
        </w:rPr>
        <w:t>:</w:t>
      </w:r>
      <w:r w:rsidR="00B05FF0" w:rsidRPr="00B05FF0">
        <w:rPr>
          <w:iCs/>
          <w:shd w:val="clear" w:color="auto" w:fill="DDDDDD"/>
        </w:rPr>
        <w:t xml:space="preserve"> </w:t>
      </w:r>
      <w:r w:rsidR="002E7D99">
        <w:rPr>
          <w:iCs/>
          <w:shd w:val="clear" w:color="auto" w:fill="DDDDDD"/>
        </w:rPr>
        <w:t>w</w:t>
      </w:r>
      <w:r w:rsidR="00B05FF0">
        <w:rPr>
          <w:iCs/>
          <w:shd w:val="clear" w:color="auto" w:fill="DDDDDD"/>
        </w:rPr>
        <w:t>ebsite and e-mail addresses</w:t>
      </w:r>
      <w:r w:rsidRPr="00197D03">
        <w:rPr>
          <w:rStyle w:val="2instructions"/>
          <w:color w:val="000000"/>
          <w:shd w:val="clear" w:color="auto" w:fill="DDDDDD"/>
        </w:rPr>
        <w:t>]</w:t>
      </w:r>
    </w:p>
    <w:p w14:paraId="03CBA0BD" w14:textId="5A346261" w:rsidR="005A10B6" w:rsidRDefault="005004E8" w:rsidP="005A10B6">
      <w:pPr>
        <w:ind w:left="2880"/>
        <w:rPr>
          <w:iCs/>
          <w:shd w:val="clear" w:color="auto" w:fill="DDDDDD"/>
        </w:rPr>
      </w:pPr>
      <w:r w:rsidRPr="00197D03">
        <w:rPr>
          <w:iCs/>
          <w:shd w:val="clear" w:color="auto" w:fill="DDDDDD"/>
        </w:rPr>
        <w:t>[</w:t>
      </w:r>
      <w:r w:rsidR="00305D25">
        <w:rPr>
          <w:iCs/>
          <w:shd w:val="clear" w:color="auto" w:fill="DDDDDD"/>
        </w:rPr>
        <w:t xml:space="preserve">Optional: </w:t>
      </w:r>
      <w:r w:rsidRPr="00197D03">
        <w:rPr>
          <w:iCs/>
          <w:shd w:val="clear" w:color="auto" w:fill="DDDDDD"/>
        </w:rPr>
        <w:t>Indicat</w:t>
      </w:r>
      <w:r w:rsidR="00761C83">
        <w:rPr>
          <w:iCs/>
          <w:shd w:val="clear" w:color="auto" w:fill="DDDDDD"/>
        </w:rPr>
        <w:t>or</w:t>
      </w:r>
      <w:r w:rsidRPr="00197D03">
        <w:rPr>
          <w:iCs/>
          <w:shd w:val="clear" w:color="auto" w:fill="DDDDDD"/>
        </w:rPr>
        <w:t xml:space="preserve"> </w:t>
      </w:r>
      <w:r w:rsidR="006C746F">
        <w:rPr>
          <w:iCs/>
          <w:shd w:val="clear" w:color="auto" w:fill="DDDDDD"/>
        </w:rPr>
        <w:t xml:space="preserve">for </w:t>
      </w:r>
      <w:r w:rsidR="00A06DA0">
        <w:rPr>
          <w:iCs/>
          <w:shd w:val="clear" w:color="auto" w:fill="DDDDDD"/>
        </w:rPr>
        <w:t>pharmac</w:t>
      </w:r>
      <w:r w:rsidR="003E28C0">
        <w:rPr>
          <w:iCs/>
          <w:shd w:val="clear" w:color="auto" w:fill="DDDDDD"/>
        </w:rPr>
        <w:t>y(</w:t>
      </w:r>
      <w:r w:rsidR="006C746F">
        <w:rPr>
          <w:iCs/>
          <w:shd w:val="clear" w:color="auto" w:fill="DDDDDD"/>
        </w:rPr>
        <w:t>ies</w:t>
      </w:r>
      <w:r w:rsidR="003E28C0">
        <w:rPr>
          <w:iCs/>
          <w:shd w:val="clear" w:color="auto" w:fill="DDDDDD"/>
        </w:rPr>
        <w:t>)</w:t>
      </w:r>
      <w:r w:rsidR="006C746F">
        <w:rPr>
          <w:iCs/>
          <w:shd w:val="clear" w:color="auto" w:fill="DDDDDD"/>
        </w:rPr>
        <w:t xml:space="preserve"> that</w:t>
      </w:r>
      <w:r w:rsidR="00A06DA0" w:rsidRPr="00197D03">
        <w:rPr>
          <w:iCs/>
          <w:shd w:val="clear" w:color="auto" w:fill="DDDDDD"/>
        </w:rPr>
        <w:t xml:space="preserve"> </w:t>
      </w:r>
      <w:r w:rsidRPr="00197D03">
        <w:rPr>
          <w:iCs/>
          <w:shd w:val="clear" w:color="auto" w:fill="DDDDDD"/>
        </w:rPr>
        <w:t>support electronic prescribing]</w:t>
      </w:r>
    </w:p>
    <w:p w14:paraId="35E237D2" w14:textId="77777777" w:rsidR="000B3128" w:rsidRDefault="000B3128" w:rsidP="005A10B6">
      <w:pPr>
        <w:ind w:left="2880"/>
        <w:rPr>
          <w:iCs/>
          <w:shd w:val="clear" w:color="auto" w:fill="DDDDDD"/>
        </w:rPr>
      </w:pPr>
    </w:p>
    <w:p w14:paraId="42843FDE" w14:textId="77777777" w:rsidR="000B3128" w:rsidRPr="004E06A4" w:rsidRDefault="000B3128" w:rsidP="005A10B6">
      <w:pPr>
        <w:ind w:left="2880"/>
        <w:rPr>
          <w:iCs/>
        </w:rPr>
      </w:pPr>
    </w:p>
    <w:sectPr w:rsidR="000B3128" w:rsidRPr="004E06A4" w:rsidSect="008068F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A8E6" w14:textId="77777777" w:rsidR="003A5141" w:rsidRDefault="003A5141">
      <w:r>
        <w:separator/>
      </w:r>
    </w:p>
  </w:endnote>
  <w:endnote w:type="continuationSeparator" w:id="0">
    <w:p w14:paraId="00C5ED10" w14:textId="77777777" w:rsidR="003A5141" w:rsidRDefault="003A5141">
      <w:r>
        <w:continuationSeparator/>
      </w:r>
    </w:p>
  </w:endnote>
  <w:endnote w:type="continuationNotice" w:id="1">
    <w:p w14:paraId="39936A9C" w14:textId="77777777" w:rsidR="003A5141" w:rsidRDefault="003A51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36918"/>
      <w:docPartObj>
        <w:docPartGallery w:val="Page Numbers (Bottom of Page)"/>
        <w:docPartUnique/>
      </w:docPartObj>
    </w:sdtPr>
    <w:sdtEndPr>
      <w:rPr>
        <w:noProof/>
      </w:rPr>
    </w:sdtEndPr>
    <w:sdtContent>
      <w:p w14:paraId="17A4BCA9" w14:textId="5BEBD989" w:rsidR="00546C4F" w:rsidRDefault="00546C4F">
        <w:pPr>
          <w:pStyle w:val="Footer"/>
          <w:jc w:val="right"/>
        </w:pPr>
        <w:r>
          <w:fldChar w:fldCharType="begin"/>
        </w:r>
        <w:r>
          <w:instrText xml:space="preserve"> PAGE   \* MERGEFORMAT </w:instrText>
        </w:r>
        <w:r>
          <w:fldChar w:fldCharType="separate"/>
        </w:r>
        <w:r w:rsidR="006F63CF">
          <w:rPr>
            <w:noProof/>
          </w:rPr>
          <w:t>i</w:t>
        </w:r>
        <w:r>
          <w:rPr>
            <w:noProof/>
          </w:rPr>
          <w:fldChar w:fldCharType="end"/>
        </w:r>
      </w:p>
    </w:sdtContent>
  </w:sdt>
  <w:p w14:paraId="14D35E0E" w14:textId="77777777" w:rsidR="00546C4F" w:rsidRDefault="005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B87C" w14:textId="77777777" w:rsidR="003A5141" w:rsidRDefault="003A5141">
      <w:r>
        <w:separator/>
      </w:r>
    </w:p>
  </w:footnote>
  <w:footnote w:type="continuationSeparator" w:id="0">
    <w:p w14:paraId="061ACE2D" w14:textId="77777777" w:rsidR="003A5141" w:rsidRDefault="003A5141">
      <w:r>
        <w:continuationSeparator/>
      </w:r>
    </w:p>
  </w:footnote>
  <w:footnote w:type="continuationNotice" w:id="1">
    <w:p w14:paraId="1B0A5C7E" w14:textId="77777777" w:rsidR="003A5141" w:rsidRDefault="003A51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2224" w14:textId="77777777" w:rsidR="00546C4F" w:rsidRDefault="00546C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5E70" w14:textId="77777777" w:rsidR="00546C4F" w:rsidRDefault="00546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06A8" w14:textId="77777777" w:rsidR="00546C4F" w:rsidRDefault="00546C4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AB8E" w14:textId="77777777" w:rsidR="00546C4F" w:rsidRDefault="00546C4F">
    <w:pPr>
      <w:pStyle w:val="Header"/>
      <w:tabs>
        <w:tab w:val="clear" w:pos="864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EC28" w14:textId="77777777" w:rsidR="00546C4F" w:rsidRDefault="00546C4F">
    <w:pPr>
      <w:pStyle w:val="Header"/>
      <w:tabs>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24B"/>
    <w:multiLevelType w:val="hybridMultilevel"/>
    <w:tmpl w:val="F84E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30B4"/>
    <w:multiLevelType w:val="hybridMultilevel"/>
    <w:tmpl w:val="0134A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158CC"/>
    <w:multiLevelType w:val="hybridMultilevel"/>
    <w:tmpl w:val="92E85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C004D"/>
    <w:multiLevelType w:val="hybridMultilevel"/>
    <w:tmpl w:val="966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736BC"/>
    <w:multiLevelType w:val="hybridMultilevel"/>
    <w:tmpl w:val="621E9100"/>
    <w:lvl w:ilvl="0" w:tplc="41CC8D6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34D7"/>
    <w:multiLevelType w:val="hybridMultilevel"/>
    <w:tmpl w:val="997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77C0"/>
    <w:multiLevelType w:val="hybridMultilevel"/>
    <w:tmpl w:val="65D875D8"/>
    <w:lvl w:ilvl="0" w:tplc="93E8D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46F93"/>
    <w:multiLevelType w:val="hybridMultilevel"/>
    <w:tmpl w:val="39C82B2E"/>
    <w:lvl w:ilvl="0" w:tplc="052E1B3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24C20"/>
    <w:multiLevelType w:val="hybridMultilevel"/>
    <w:tmpl w:val="17E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63034"/>
    <w:multiLevelType w:val="hybridMultilevel"/>
    <w:tmpl w:val="5846CF70"/>
    <w:lvl w:ilvl="0" w:tplc="73E224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91AD2"/>
    <w:multiLevelType w:val="hybridMultilevel"/>
    <w:tmpl w:val="3D6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04D0A"/>
    <w:multiLevelType w:val="hybridMultilevel"/>
    <w:tmpl w:val="716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A4740"/>
    <w:multiLevelType w:val="hybridMultilevel"/>
    <w:tmpl w:val="F5A207FC"/>
    <w:lvl w:ilvl="0" w:tplc="ABCC4E9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D0B5B"/>
    <w:multiLevelType w:val="hybridMultilevel"/>
    <w:tmpl w:val="E43449C2"/>
    <w:lvl w:ilvl="0" w:tplc="3DD43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1"/>
  </w:num>
  <w:num w:numId="5">
    <w:abstractNumId w:val="10"/>
  </w:num>
  <w:num w:numId="6">
    <w:abstractNumId w:val="13"/>
  </w:num>
  <w:num w:numId="7">
    <w:abstractNumId w:val="7"/>
  </w:num>
  <w:num w:numId="8">
    <w:abstractNumId w:val="6"/>
  </w:num>
  <w:num w:numId="9">
    <w:abstractNumId w:val="12"/>
  </w:num>
  <w:num w:numId="10">
    <w:abstractNumId w:val="4"/>
  </w:num>
  <w:num w:numId="11">
    <w:abstractNumId w:val="3"/>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C1"/>
    <w:rsid w:val="00000F38"/>
    <w:rsid w:val="00001313"/>
    <w:rsid w:val="000024BD"/>
    <w:rsid w:val="0000308F"/>
    <w:rsid w:val="0000412A"/>
    <w:rsid w:val="000067D7"/>
    <w:rsid w:val="00011F16"/>
    <w:rsid w:val="00012FD2"/>
    <w:rsid w:val="00014108"/>
    <w:rsid w:val="000200D1"/>
    <w:rsid w:val="000202D0"/>
    <w:rsid w:val="00021189"/>
    <w:rsid w:val="000307C6"/>
    <w:rsid w:val="000404D1"/>
    <w:rsid w:val="000423F9"/>
    <w:rsid w:val="00045F61"/>
    <w:rsid w:val="00054276"/>
    <w:rsid w:val="00054934"/>
    <w:rsid w:val="000637D9"/>
    <w:rsid w:val="00064408"/>
    <w:rsid w:val="00064C5A"/>
    <w:rsid w:val="000726C5"/>
    <w:rsid w:val="000779BC"/>
    <w:rsid w:val="00084108"/>
    <w:rsid w:val="00086B8C"/>
    <w:rsid w:val="00091C30"/>
    <w:rsid w:val="00092CD5"/>
    <w:rsid w:val="00094741"/>
    <w:rsid w:val="000A270D"/>
    <w:rsid w:val="000A6ED8"/>
    <w:rsid w:val="000A7726"/>
    <w:rsid w:val="000B1764"/>
    <w:rsid w:val="000B3128"/>
    <w:rsid w:val="000B604E"/>
    <w:rsid w:val="000D21FC"/>
    <w:rsid w:val="000D3AD5"/>
    <w:rsid w:val="000D4DCB"/>
    <w:rsid w:val="000E05DA"/>
    <w:rsid w:val="000E2AA3"/>
    <w:rsid w:val="000E4C1C"/>
    <w:rsid w:val="000E7856"/>
    <w:rsid w:val="000F0BF7"/>
    <w:rsid w:val="000F2D73"/>
    <w:rsid w:val="000F6E52"/>
    <w:rsid w:val="000F7252"/>
    <w:rsid w:val="000F77F6"/>
    <w:rsid w:val="0010431E"/>
    <w:rsid w:val="00107637"/>
    <w:rsid w:val="00110093"/>
    <w:rsid w:val="00111207"/>
    <w:rsid w:val="00116260"/>
    <w:rsid w:val="00124558"/>
    <w:rsid w:val="00126E32"/>
    <w:rsid w:val="0013296A"/>
    <w:rsid w:val="00140561"/>
    <w:rsid w:val="00142349"/>
    <w:rsid w:val="00142A7E"/>
    <w:rsid w:val="00147C16"/>
    <w:rsid w:val="001513EC"/>
    <w:rsid w:val="00155CFC"/>
    <w:rsid w:val="001571A4"/>
    <w:rsid w:val="00162916"/>
    <w:rsid w:val="00162B00"/>
    <w:rsid w:val="001642AC"/>
    <w:rsid w:val="00164DA0"/>
    <w:rsid w:val="00165916"/>
    <w:rsid w:val="001662C4"/>
    <w:rsid w:val="00173533"/>
    <w:rsid w:val="00173AA3"/>
    <w:rsid w:val="00176B5F"/>
    <w:rsid w:val="00176B8B"/>
    <w:rsid w:val="0018065E"/>
    <w:rsid w:val="00180B77"/>
    <w:rsid w:val="00183765"/>
    <w:rsid w:val="0018441D"/>
    <w:rsid w:val="00185F36"/>
    <w:rsid w:val="00187F69"/>
    <w:rsid w:val="00194B7D"/>
    <w:rsid w:val="00196860"/>
    <w:rsid w:val="00197365"/>
    <w:rsid w:val="00197D03"/>
    <w:rsid w:val="001A0EA6"/>
    <w:rsid w:val="001A266C"/>
    <w:rsid w:val="001B5B1A"/>
    <w:rsid w:val="001B61B4"/>
    <w:rsid w:val="001C3EE0"/>
    <w:rsid w:val="001C44A9"/>
    <w:rsid w:val="001C5609"/>
    <w:rsid w:val="001C5B53"/>
    <w:rsid w:val="001D3418"/>
    <w:rsid w:val="001E0908"/>
    <w:rsid w:val="001E1424"/>
    <w:rsid w:val="001E52F6"/>
    <w:rsid w:val="001F0F55"/>
    <w:rsid w:val="001F2DC3"/>
    <w:rsid w:val="001F65A6"/>
    <w:rsid w:val="001F6E6E"/>
    <w:rsid w:val="0020231F"/>
    <w:rsid w:val="002049AB"/>
    <w:rsid w:val="00205720"/>
    <w:rsid w:val="00210DF6"/>
    <w:rsid w:val="00213DAD"/>
    <w:rsid w:val="00220339"/>
    <w:rsid w:val="00222C78"/>
    <w:rsid w:val="00223219"/>
    <w:rsid w:val="00224121"/>
    <w:rsid w:val="00227F45"/>
    <w:rsid w:val="00233F98"/>
    <w:rsid w:val="002340C6"/>
    <w:rsid w:val="0023787E"/>
    <w:rsid w:val="002424A4"/>
    <w:rsid w:val="00242930"/>
    <w:rsid w:val="00242B42"/>
    <w:rsid w:val="00243C7E"/>
    <w:rsid w:val="002440B6"/>
    <w:rsid w:val="00244A5D"/>
    <w:rsid w:val="0025074B"/>
    <w:rsid w:val="0025543E"/>
    <w:rsid w:val="0026030D"/>
    <w:rsid w:val="002651BB"/>
    <w:rsid w:val="00271AE3"/>
    <w:rsid w:val="0027487A"/>
    <w:rsid w:val="00276BD0"/>
    <w:rsid w:val="00282327"/>
    <w:rsid w:val="00282F59"/>
    <w:rsid w:val="00294155"/>
    <w:rsid w:val="002950CF"/>
    <w:rsid w:val="002A1CD1"/>
    <w:rsid w:val="002A1DB5"/>
    <w:rsid w:val="002A1DFC"/>
    <w:rsid w:val="002A6811"/>
    <w:rsid w:val="002B1BD8"/>
    <w:rsid w:val="002B7B62"/>
    <w:rsid w:val="002C0E7C"/>
    <w:rsid w:val="002C34A9"/>
    <w:rsid w:val="002C3F29"/>
    <w:rsid w:val="002C481C"/>
    <w:rsid w:val="002C5309"/>
    <w:rsid w:val="002D33A1"/>
    <w:rsid w:val="002D4912"/>
    <w:rsid w:val="002D6837"/>
    <w:rsid w:val="002E2A8D"/>
    <w:rsid w:val="002E57B1"/>
    <w:rsid w:val="002E7D99"/>
    <w:rsid w:val="002F134C"/>
    <w:rsid w:val="002F1ADB"/>
    <w:rsid w:val="002F2DF8"/>
    <w:rsid w:val="002F3211"/>
    <w:rsid w:val="002F4FF2"/>
    <w:rsid w:val="002F5502"/>
    <w:rsid w:val="00301D84"/>
    <w:rsid w:val="0030358A"/>
    <w:rsid w:val="00303F6C"/>
    <w:rsid w:val="00305D25"/>
    <w:rsid w:val="0031141C"/>
    <w:rsid w:val="003115F0"/>
    <w:rsid w:val="00311AFD"/>
    <w:rsid w:val="00317F2D"/>
    <w:rsid w:val="00320768"/>
    <w:rsid w:val="003232BB"/>
    <w:rsid w:val="00323794"/>
    <w:rsid w:val="003262A8"/>
    <w:rsid w:val="003272BF"/>
    <w:rsid w:val="00327C36"/>
    <w:rsid w:val="00331386"/>
    <w:rsid w:val="00331497"/>
    <w:rsid w:val="00333E8C"/>
    <w:rsid w:val="00341003"/>
    <w:rsid w:val="003427A1"/>
    <w:rsid w:val="00362952"/>
    <w:rsid w:val="003656EE"/>
    <w:rsid w:val="00367A14"/>
    <w:rsid w:val="0037690E"/>
    <w:rsid w:val="00381AFE"/>
    <w:rsid w:val="00385211"/>
    <w:rsid w:val="00385CF3"/>
    <w:rsid w:val="0039363B"/>
    <w:rsid w:val="003959AE"/>
    <w:rsid w:val="003A13A9"/>
    <w:rsid w:val="003A215F"/>
    <w:rsid w:val="003A29B2"/>
    <w:rsid w:val="003A47B3"/>
    <w:rsid w:val="003A5141"/>
    <w:rsid w:val="003B4DF0"/>
    <w:rsid w:val="003C0DC6"/>
    <w:rsid w:val="003C0E3E"/>
    <w:rsid w:val="003D1335"/>
    <w:rsid w:val="003D1C64"/>
    <w:rsid w:val="003D228F"/>
    <w:rsid w:val="003D6479"/>
    <w:rsid w:val="003E0B83"/>
    <w:rsid w:val="003E28C0"/>
    <w:rsid w:val="003E2A7C"/>
    <w:rsid w:val="003E3ED8"/>
    <w:rsid w:val="003E43F0"/>
    <w:rsid w:val="003E441E"/>
    <w:rsid w:val="003E6424"/>
    <w:rsid w:val="003E7E63"/>
    <w:rsid w:val="004003CA"/>
    <w:rsid w:val="00400937"/>
    <w:rsid w:val="00401337"/>
    <w:rsid w:val="00403651"/>
    <w:rsid w:val="00403DAE"/>
    <w:rsid w:val="00404E0A"/>
    <w:rsid w:val="004128D8"/>
    <w:rsid w:val="0041501F"/>
    <w:rsid w:val="00415435"/>
    <w:rsid w:val="00420DA8"/>
    <w:rsid w:val="00421F2B"/>
    <w:rsid w:val="004235AA"/>
    <w:rsid w:val="00423E42"/>
    <w:rsid w:val="00451DA5"/>
    <w:rsid w:val="00456EE4"/>
    <w:rsid w:val="00473FCB"/>
    <w:rsid w:val="0047550A"/>
    <w:rsid w:val="00481F94"/>
    <w:rsid w:val="00482B0C"/>
    <w:rsid w:val="00483486"/>
    <w:rsid w:val="00486516"/>
    <w:rsid w:val="00487720"/>
    <w:rsid w:val="00495FCF"/>
    <w:rsid w:val="004A3E89"/>
    <w:rsid w:val="004A400E"/>
    <w:rsid w:val="004A79F5"/>
    <w:rsid w:val="004B10F3"/>
    <w:rsid w:val="004B1B15"/>
    <w:rsid w:val="004B317A"/>
    <w:rsid w:val="004B5FF7"/>
    <w:rsid w:val="004C3F69"/>
    <w:rsid w:val="004C43C2"/>
    <w:rsid w:val="004D1675"/>
    <w:rsid w:val="004D281A"/>
    <w:rsid w:val="004D4FB2"/>
    <w:rsid w:val="004E06A4"/>
    <w:rsid w:val="004E0ED0"/>
    <w:rsid w:val="004E3359"/>
    <w:rsid w:val="004E4233"/>
    <w:rsid w:val="004E44DD"/>
    <w:rsid w:val="004F7B28"/>
    <w:rsid w:val="005004E8"/>
    <w:rsid w:val="00502566"/>
    <w:rsid w:val="00503E76"/>
    <w:rsid w:val="00505CB6"/>
    <w:rsid w:val="00516C16"/>
    <w:rsid w:val="00521CA4"/>
    <w:rsid w:val="00534420"/>
    <w:rsid w:val="00535CD5"/>
    <w:rsid w:val="00535FEA"/>
    <w:rsid w:val="00536D27"/>
    <w:rsid w:val="005432AC"/>
    <w:rsid w:val="00546C4F"/>
    <w:rsid w:val="00562F7B"/>
    <w:rsid w:val="00565133"/>
    <w:rsid w:val="00567068"/>
    <w:rsid w:val="005706F0"/>
    <w:rsid w:val="00570F5A"/>
    <w:rsid w:val="005768C9"/>
    <w:rsid w:val="0058367C"/>
    <w:rsid w:val="0058643A"/>
    <w:rsid w:val="005879F4"/>
    <w:rsid w:val="00591422"/>
    <w:rsid w:val="005926D3"/>
    <w:rsid w:val="0059614A"/>
    <w:rsid w:val="005963B8"/>
    <w:rsid w:val="00596C0D"/>
    <w:rsid w:val="005A10B6"/>
    <w:rsid w:val="005A6364"/>
    <w:rsid w:val="005B50C7"/>
    <w:rsid w:val="005B5BEF"/>
    <w:rsid w:val="005C27D5"/>
    <w:rsid w:val="005C2D26"/>
    <w:rsid w:val="005D02AD"/>
    <w:rsid w:val="005D12EE"/>
    <w:rsid w:val="005D3588"/>
    <w:rsid w:val="005D4530"/>
    <w:rsid w:val="005E7A74"/>
    <w:rsid w:val="005F0D1B"/>
    <w:rsid w:val="005F5198"/>
    <w:rsid w:val="006120BA"/>
    <w:rsid w:val="00612FD9"/>
    <w:rsid w:val="00613AC6"/>
    <w:rsid w:val="00615B93"/>
    <w:rsid w:val="0062194E"/>
    <w:rsid w:val="006219AC"/>
    <w:rsid w:val="006335B1"/>
    <w:rsid w:val="00634687"/>
    <w:rsid w:val="00647426"/>
    <w:rsid w:val="00651F2E"/>
    <w:rsid w:val="00657B82"/>
    <w:rsid w:val="00662882"/>
    <w:rsid w:val="0066553D"/>
    <w:rsid w:val="00665E48"/>
    <w:rsid w:val="00666927"/>
    <w:rsid w:val="006717DC"/>
    <w:rsid w:val="00671C08"/>
    <w:rsid w:val="00672C9C"/>
    <w:rsid w:val="00674879"/>
    <w:rsid w:val="00677F9D"/>
    <w:rsid w:val="00682551"/>
    <w:rsid w:val="00683C88"/>
    <w:rsid w:val="006907E2"/>
    <w:rsid w:val="00690E7A"/>
    <w:rsid w:val="00691F8C"/>
    <w:rsid w:val="006920F9"/>
    <w:rsid w:val="00692431"/>
    <w:rsid w:val="00697D19"/>
    <w:rsid w:val="00697F6C"/>
    <w:rsid w:val="006A30D3"/>
    <w:rsid w:val="006A4008"/>
    <w:rsid w:val="006A6472"/>
    <w:rsid w:val="006A6D65"/>
    <w:rsid w:val="006A7F6F"/>
    <w:rsid w:val="006B106C"/>
    <w:rsid w:val="006B3EBD"/>
    <w:rsid w:val="006B440E"/>
    <w:rsid w:val="006B6BB7"/>
    <w:rsid w:val="006B6BD9"/>
    <w:rsid w:val="006B6C0A"/>
    <w:rsid w:val="006C4712"/>
    <w:rsid w:val="006C746F"/>
    <w:rsid w:val="006D038A"/>
    <w:rsid w:val="006E6297"/>
    <w:rsid w:val="006E7EE5"/>
    <w:rsid w:val="006F0AF7"/>
    <w:rsid w:val="006F0E93"/>
    <w:rsid w:val="006F600E"/>
    <w:rsid w:val="006F63CF"/>
    <w:rsid w:val="006F777A"/>
    <w:rsid w:val="007012E2"/>
    <w:rsid w:val="00712328"/>
    <w:rsid w:val="00713557"/>
    <w:rsid w:val="0072057C"/>
    <w:rsid w:val="007230AC"/>
    <w:rsid w:val="00724131"/>
    <w:rsid w:val="0072696E"/>
    <w:rsid w:val="007277B5"/>
    <w:rsid w:val="00740D33"/>
    <w:rsid w:val="00742381"/>
    <w:rsid w:val="00743A12"/>
    <w:rsid w:val="0074414A"/>
    <w:rsid w:val="00746DEB"/>
    <w:rsid w:val="007479C8"/>
    <w:rsid w:val="00751C90"/>
    <w:rsid w:val="00753222"/>
    <w:rsid w:val="0075744A"/>
    <w:rsid w:val="00761446"/>
    <w:rsid w:val="00761C83"/>
    <w:rsid w:val="007716D4"/>
    <w:rsid w:val="00773812"/>
    <w:rsid w:val="00774C74"/>
    <w:rsid w:val="00796AA5"/>
    <w:rsid w:val="007A43BB"/>
    <w:rsid w:val="007B3EB1"/>
    <w:rsid w:val="007B59A6"/>
    <w:rsid w:val="007B610B"/>
    <w:rsid w:val="007B70B9"/>
    <w:rsid w:val="007B777E"/>
    <w:rsid w:val="007B7C36"/>
    <w:rsid w:val="007C0379"/>
    <w:rsid w:val="007C50B8"/>
    <w:rsid w:val="007C74BE"/>
    <w:rsid w:val="007D193D"/>
    <w:rsid w:val="007D4F01"/>
    <w:rsid w:val="007D55F6"/>
    <w:rsid w:val="007D5B12"/>
    <w:rsid w:val="007E6182"/>
    <w:rsid w:val="007F0708"/>
    <w:rsid w:val="007F10E8"/>
    <w:rsid w:val="007F52E2"/>
    <w:rsid w:val="007F6DA8"/>
    <w:rsid w:val="007F71D3"/>
    <w:rsid w:val="0080020C"/>
    <w:rsid w:val="00803F12"/>
    <w:rsid w:val="008068F7"/>
    <w:rsid w:val="00812881"/>
    <w:rsid w:val="00813D64"/>
    <w:rsid w:val="00814983"/>
    <w:rsid w:val="00822ED7"/>
    <w:rsid w:val="00823AE8"/>
    <w:rsid w:val="00830378"/>
    <w:rsid w:val="00832346"/>
    <w:rsid w:val="00837451"/>
    <w:rsid w:val="00840FFD"/>
    <w:rsid w:val="0084304D"/>
    <w:rsid w:val="00850CB0"/>
    <w:rsid w:val="00852746"/>
    <w:rsid w:val="0085686A"/>
    <w:rsid w:val="0086357C"/>
    <w:rsid w:val="00867190"/>
    <w:rsid w:val="00867E98"/>
    <w:rsid w:val="008778BF"/>
    <w:rsid w:val="00890E6C"/>
    <w:rsid w:val="008912DF"/>
    <w:rsid w:val="00892305"/>
    <w:rsid w:val="008956FB"/>
    <w:rsid w:val="008A1F4D"/>
    <w:rsid w:val="008A4226"/>
    <w:rsid w:val="008A5912"/>
    <w:rsid w:val="008A6EA0"/>
    <w:rsid w:val="008B1A67"/>
    <w:rsid w:val="008B2265"/>
    <w:rsid w:val="008B377E"/>
    <w:rsid w:val="008B6B06"/>
    <w:rsid w:val="008B7922"/>
    <w:rsid w:val="008C4300"/>
    <w:rsid w:val="008C6064"/>
    <w:rsid w:val="008D06EF"/>
    <w:rsid w:val="008D1D2A"/>
    <w:rsid w:val="008E7E7A"/>
    <w:rsid w:val="008F0378"/>
    <w:rsid w:val="008F0F6A"/>
    <w:rsid w:val="008F1A19"/>
    <w:rsid w:val="008F4918"/>
    <w:rsid w:val="008F4E2A"/>
    <w:rsid w:val="008F6557"/>
    <w:rsid w:val="008F65DF"/>
    <w:rsid w:val="0090314A"/>
    <w:rsid w:val="00903B57"/>
    <w:rsid w:val="00904084"/>
    <w:rsid w:val="00911650"/>
    <w:rsid w:val="00912EEB"/>
    <w:rsid w:val="0091727C"/>
    <w:rsid w:val="00921D48"/>
    <w:rsid w:val="00924315"/>
    <w:rsid w:val="00924A44"/>
    <w:rsid w:val="00925167"/>
    <w:rsid w:val="00932592"/>
    <w:rsid w:val="00935E36"/>
    <w:rsid w:val="00936990"/>
    <w:rsid w:val="009373CE"/>
    <w:rsid w:val="0094042E"/>
    <w:rsid w:val="00943E50"/>
    <w:rsid w:val="00951079"/>
    <w:rsid w:val="0095109A"/>
    <w:rsid w:val="0095249F"/>
    <w:rsid w:val="0095285F"/>
    <w:rsid w:val="009543E0"/>
    <w:rsid w:val="00955A46"/>
    <w:rsid w:val="009609D3"/>
    <w:rsid w:val="00970604"/>
    <w:rsid w:val="009750AD"/>
    <w:rsid w:val="0098309B"/>
    <w:rsid w:val="00983648"/>
    <w:rsid w:val="009848E0"/>
    <w:rsid w:val="00984B0B"/>
    <w:rsid w:val="009908B6"/>
    <w:rsid w:val="00990E9B"/>
    <w:rsid w:val="00996BAD"/>
    <w:rsid w:val="009A15B9"/>
    <w:rsid w:val="009A1AAA"/>
    <w:rsid w:val="009A310B"/>
    <w:rsid w:val="009A6958"/>
    <w:rsid w:val="009B09BE"/>
    <w:rsid w:val="009B2B14"/>
    <w:rsid w:val="009B3733"/>
    <w:rsid w:val="009B3A98"/>
    <w:rsid w:val="009B66DA"/>
    <w:rsid w:val="009B7FAC"/>
    <w:rsid w:val="009C563C"/>
    <w:rsid w:val="009D0C0D"/>
    <w:rsid w:val="009D3AA2"/>
    <w:rsid w:val="009D64AB"/>
    <w:rsid w:val="009D7762"/>
    <w:rsid w:val="009D7E21"/>
    <w:rsid w:val="009E3449"/>
    <w:rsid w:val="009E507D"/>
    <w:rsid w:val="009E544E"/>
    <w:rsid w:val="009E5BC8"/>
    <w:rsid w:val="009E77C2"/>
    <w:rsid w:val="009F36DA"/>
    <w:rsid w:val="009F4559"/>
    <w:rsid w:val="009F5882"/>
    <w:rsid w:val="009F5998"/>
    <w:rsid w:val="009F6A54"/>
    <w:rsid w:val="00A016D1"/>
    <w:rsid w:val="00A04050"/>
    <w:rsid w:val="00A06DA0"/>
    <w:rsid w:val="00A11BC7"/>
    <w:rsid w:val="00A11F9C"/>
    <w:rsid w:val="00A12F2E"/>
    <w:rsid w:val="00A22670"/>
    <w:rsid w:val="00A236C1"/>
    <w:rsid w:val="00A34115"/>
    <w:rsid w:val="00A34C3F"/>
    <w:rsid w:val="00A413C0"/>
    <w:rsid w:val="00A532CE"/>
    <w:rsid w:val="00A54B0D"/>
    <w:rsid w:val="00A615DA"/>
    <w:rsid w:val="00A639A4"/>
    <w:rsid w:val="00A642A9"/>
    <w:rsid w:val="00A76D70"/>
    <w:rsid w:val="00A811B2"/>
    <w:rsid w:val="00A81E29"/>
    <w:rsid w:val="00A848EC"/>
    <w:rsid w:val="00A86CC4"/>
    <w:rsid w:val="00A8795C"/>
    <w:rsid w:val="00A87E81"/>
    <w:rsid w:val="00AA09FE"/>
    <w:rsid w:val="00AA160F"/>
    <w:rsid w:val="00AA6102"/>
    <w:rsid w:val="00AB2A73"/>
    <w:rsid w:val="00AB59BC"/>
    <w:rsid w:val="00AC3906"/>
    <w:rsid w:val="00AC3A1A"/>
    <w:rsid w:val="00AC6FD0"/>
    <w:rsid w:val="00AD00DE"/>
    <w:rsid w:val="00AD0C3F"/>
    <w:rsid w:val="00AD1EF7"/>
    <w:rsid w:val="00AD474E"/>
    <w:rsid w:val="00AD629E"/>
    <w:rsid w:val="00AD6667"/>
    <w:rsid w:val="00AD6EA0"/>
    <w:rsid w:val="00AD73CD"/>
    <w:rsid w:val="00AE04FD"/>
    <w:rsid w:val="00AE073B"/>
    <w:rsid w:val="00AE083C"/>
    <w:rsid w:val="00AE1E2B"/>
    <w:rsid w:val="00AE40BA"/>
    <w:rsid w:val="00AF03C8"/>
    <w:rsid w:val="00AF2630"/>
    <w:rsid w:val="00AF3695"/>
    <w:rsid w:val="00AF581A"/>
    <w:rsid w:val="00AF7D93"/>
    <w:rsid w:val="00B03AE7"/>
    <w:rsid w:val="00B04D03"/>
    <w:rsid w:val="00B05FF0"/>
    <w:rsid w:val="00B0724C"/>
    <w:rsid w:val="00B12C74"/>
    <w:rsid w:val="00B13342"/>
    <w:rsid w:val="00B13781"/>
    <w:rsid w:val="00B142E4"/>
    <w:rsid w:val="00B22C97"/>
    <w:rsid w:val="00B24802"/>
    <w:rsid w:val="00B24978"/>
    <w:rsid w:val="00B25B2D"/>
    <w:rsid w:val="00B30C4E"/>
    <w:rsid w:val="00B403BC"/>
    <w:rsid w:val="00B46F4D"/>
    <w:rsid w:val="00B56B27"/>
    <w:rsid w:val="00B617D4"/>
    <w:rsid w:val="00B664B3"/>
    <w:rsid w:val="00B66C3F"/>
    <w:rsid w:val="00B73A25"/>
    <w:rsid w:val="00B75A46"/>
    <w:rsid w:val="00B778F7"/>
    <w:rsid w:val="00B77C0B"/>
    <w:rsid w:val="00B95E15"/>
    <w:rsid w:val="00B9775C"/>
    <w:rsid w:val="00BA4A3E"/>
    <w:rsid w:val="00BA5589"/>
    <w:rsid w:val="00BB1D1F"/>
    <w:rsid w:val="00BB2400"/>
    <w:rsid w:val="00BB3E37"/>
    <w:rsid w:val="00BB5E83"/>
    <w:rsid w:val="00BC353D"/>
    <w:rsid w:val="00BC373B"/>
    <w:rsid w:val="00BC440A"/>
    <w:rsid w:val="00BC470B"/>
    <w:rsid w:val="00BD7206"/>
    <w:rsid w:val="00BE614E"/>
    <w:rsid w:val="00C01FEA"/>
    <w:rsid w:val="00C149DE"/>
    <w:rsid w:val="00C15417"/>
    <w:rsid w:val="00C20272"/>
    <w:rsid w:val="00C20545"/>
    <w:rsid w:val="00C23108"/>
    <w:rsid w:val="00C25B52"/>
    <w:rsid w:val="00C25D8F"/>
    <w:rsid w:val="00C26F83"/>
    <w:rsid w:val="00C31984"/>
    <w:rsid w:val="00C323B0"/>
    <w:rsid w:val="00C323B7"/>
    <w:rsid w:val="00C32A18"/>
    <w:rsid w:val="00C32D2B"/>
    <w:rsid w:val="00C331DC"/>
    <w:rsid w:val="00C355B7"/>
    <w:rsid w:val="00C3724A"/>
    <w:rsid w:val="00C37D7B"/>
    <w:rsid w:val="00C401C6"/>
    <w:rsid w:val="00C40896"/>
    <w:rsid w:val="00C40CBE"/>
    <w:rsid w:val="00C44199"/>
    <w:rsid w:val="00C5079C"/>
    <w:rsid w:val="00C52D4E"/>
    <w:rsid w:val="00C552CB"/>
    <w:rsid w:val="00C563EB"/>
    <w:rsid w:val="00C572B5"/>
    <w:rsid w:val="00C67EBA"/>
    <w:rsid w:val="00C70BF5"/>
    <w:rsid w:val="00C73115"/>
    <w:rsid w:val="00C74DB6"/>
    <w:rsid w:val="00C75845"/>
    <w:rsid w:val="00C75F88"/>
    <w:rsid w:val="00C840F1"/>
    <w:rsid w:val="00C900BF"/>
    <w:rsid w:val="00C91348"/>
    <w:rsid w:val="00C92200"/>
    <w:rsid w:val="00C9745F"/>
    <w:rsid w:val="00CA64B2"/>
    <w:rsid w:val="00CB4398"/>
    <w:rsid w:val="00CB6739"/>
    <w:rsid w:val="00CC30DE"/>
    <w:rsid w:val="00CC5742"/>
    <w:rsid w:val="00CD415F"/>
    <w:rsid w:val="00CE14E8"/>
    <w:rsid w:val="00CE249D"/>
    <w:rsid w:val="00CE33A9"/>
    <w:rsid w:val="00CE4C5E"/>
    <w:rsid w:val="00CE7123"/>
    <w:rsid w:val="00CE7C56"/>
    <w:rsid w:val="00CE7E08"/>
    <w:rsid w:val="00CF04AC"/>
    <w:rsid w:val="00CF09E8"/>
    <w:rsid w:val="00D008E8"/>
    <w:rsid w:val="00D02908"/>
    <w:rsid w:val="00D03BE4"/>
    <w:rsid w:val="00D047D1"/>
    <w:rsid w:val="00D0564A"/>
    <w:rsid w:val="00D10435"/>
    <w:rsid w:val="00D11A18"/>
    <w:rsid w:val="00D14614"/>
    <w:rsid w:val="00D157CB"/>
    <w:rsid w:val="00D22134"/>
    <w:rsid w:val="00D22E64"/>
    <w:rsid w:val="00D2321E"/>
    <w:rsid w:val="00D233E9"/>
    <w:rsid w:val="00D2674C"/>
    <w:rsid w:val="00D26A16"/>
    <w:rsid w:val="00D465C3"/>
    <w:rsid w:val="00D47618"/>
    <w:rsid w:val="00D56185"/>
    <w:rsid w:val="00D56E35"/>
    <w:rsid w:val="00D60729"/>
    <w:rsid w:val="00D6193A"/>
    <w:rsid w:val="00D63AD0"/>
    <w:rsid w:val="00D712EC"/>
    <w:rsid w:val="00D7185A"/>
    <w:rsid w:val="00D735B6"/>
    <w:rsid w:val="00D77FBF"/>
    <w:rsid w:val="00D82879"/>
    <w:rsid w:val="00D82A64"/>
    <w:rsid w:val="00D87DC0"/>
    <w:rsid w:val="00D92FA3"/>
    <w:rsid w:val="00D94FD6"/>
    <w:rsid w:val="00D95B0C"/>
    <w:rsid w:val="00D96252"/>
    <w:rsid w:val="00D96AA5"/>
    <w:rsid w:val="00D9743D"/>
    <w:rsid w:val="00D97FE4"/>
    <w:rsid w:val="00DA1458"/>
    <w:rsid w:val="00DA37DA"/>
    <w:rsid w:val="00DA4D21"/>
    <w:rsid w:val="00DA7633"/>
    <w:rsid w:val="00DB1BDC"/>
    <w:rsid w:val="00DB1D95"/>
    <w:rsid w:val="00DB25D8"/>
    <w:rsid w:val="00DB3240"/>
    <w:rsid w:val="00DB37D4"/>
    <w:rsid w:val="00DB5D17"/>
    <w:rsid w:val="00DB6570"/>
    <w:rsid w:val="00DC23FE"/>
    <w:rsid w:val="00DC65E4"/>
    <w:rsid w:val="00DD2BC0"/>
    <w:rsid w:val="00DD3138"/>
    <w:rsid w:val="00DE3B1B"/>
    <w:rsid w:val="00DE4100"/>
    <w:rsid w:val="00DE48D5"/>
    <w:rsid w:val="00DE5F58"/>
    <w:rsid w:val="00DE5F90"/>
    <w:rsid w:val="00DF197A"/>
    <w:rsid w:val="00DF616D"/>
    <w:rsid w:val="00DF6CB6"/>
    <w:rsid w:val="00E002B9"/>
    <w:rsid w:val="00E105A7"/>
    <w:rsid w:val="00E1363D"/>
    <w:rsid w:val="00E13704"/>
    <w:rsid w:val="00E17032"/>
    <w:rsid w:val="00E2026C"/>
    <w:rsid w:val="00E22366"/>
    <w:rsid w:val="00E234F1"/>
    <w:rsid w:val="00E237F3"/>
    <w:rsid w:val="00E23953"/>
    <w:rsid w:val="00E26274"/>
    <w:rsid w:val="00E26FE0"/>
    <w:rsid w:val="00E36935"/>
    <w:rsid w:val="00E41FF7"/>
    <w:rsid w:val="00E42F9E"/>
    <w:rsid w:val="00E5056C"/>
    <w:rsid w:val="00E52B02"/>
    <w:rsid w:val="00E52C90"/>
    <w:rsid w:val="00E54713"/>
    <w:rsid w:val="00E61B31"/>
    <w:rsid w:val="00E62D28"/>
    <w:rsid w:val="00E75739"/>
    <w:rsid w:val="00E779C0"/>
    <w:rsid w:val="00E80BFE"/>
    <w:rsid w:val="00E8280B"/>
    <w:rsid w:val="00E82D12"/>
    <w:rsid w:val="00E85180"/>
    <w:rsid w:val="00E857F0"/>
    <w:rsid w:val="00E90219"/>
    <w:rsid w:val="00E95A15"/>
    <w:rsid w:val="00EA0441"/>
    <w:rsid w:val="00EA2B6A"/>
    <w:rsid w:val="00EA55D6"/>
    <w:rsid w:val="00EA6B53"/>
    <w:rsid w:val="00EB17BF"/>
    <w:rsid w:val="00EB6A13"/>
    <w:rsid w:val="00EB7540"/>
    <w:rsid w:val="00ED417E"/>
    <w:rsid w:val="00ED6CE7"/>
    <w:rsid w:val="00ED750A"/>
    <w:rsid w:val="00EE0C47"/>
    <w:rsid w:val="00EE4F81"/>
    <w:rsid w:val="00EF12B7"/>
    <w:rsid w:val="00EF3550"/>
    <w:rsid w:val="00EF41AE"/>
    <w:rsid w:val="00EF5761"/>
    <w:rsid w:val="00EF5D26"/>
    <w:rsid w:val="00EF5FF5"/>
    <w:rsid w:val="00EF68EE"/>
    <w:rsid w:val="00EF6BD5"/>
    <w:rsid w:val="00EF7D7D"/>
    <w:rsid w:val="00EF7DCE"/>
    <w:rsid w:val="00F0224E"/>
    <w:rsid w:val="00F023E3"/>
    <w:rsid w:val="00F0356F"/>
    <w:rsid w:val="00F05224"/>
    <w:rsid w:val="00F05C94"/>
    <w:rsid w:val="00F13070"/>
    <w:rsid w:val="00F1415A"/>
    <w:rsid w:val="00F15D99"/>
    <w:rsid w:val="00F15E9B"/>
    <w:rsid w:val="00F21F16"/>
    <w:rsid w:val="00F24397"/>
    <w:rsid w:val="00F24804"/>
    <w:rsid w:val="00F27D1C"/>
    <w:rsid w:val="00F40B11"/>
    <w:rsid w:val="00F40D12"/>
    <w:rsid w:val="00F41225"/>
    <w:rsid w:val="00F446C7"/>
    <w:rsid w:val="00F52286"/>
    <w:rsid w:val="00F536F2"/>
    <w:rsid w:val="00F605F4"/>
    <w:rsid w:val="00F60FDA"/>
    <w:rsid w:val="00F627FB"/>
    <w:rsid w:val="00F65FF0"/>
    <w:rsid w:val="00F67082"/>
    <w:rsid w:val="00F71C55"/>
    <w:rsid w:val="00F729F5"/>
    <w:rsid w:val="00F731A6"/>
    <w:rsid w:val="00F75D99"/>
    <w:rsid w:val="00F76D10"/>
    <w:rsid w:val="00F809C6"/>
    <w:rsid w:val="00F8492B"/>
    <w:rsid w:val="00F92EDB"/>
    <w:rsid w:val="00F92FB2"/>
    <w:rsid w:val="00F9375A"/>
    <w:rsid w:val="00F9446E"/>
    <w:rsid w:val="00F94652"/>
    <w:rsid w:val="00F97019"/>
    <w:rsid w:val="00F97911"/>
    <w:rsid w:val="00FA2A92"/>
    <w:rsid w:val="00FA70F4"/>
    <w:rsid w:val="00FB0E29"/>
    <w:rsid w:val="00FB2BF0"/>
    <w:rsid w:val="00FB4ECE"/>
    <w:rsid w:val="00FC565A"/>
    <w:rsid w:val="00FC7E44"/>
    <w:rsid w:val="00FD50C6"/>
    <w:rsid w:val="00FE2AC2"/>
    <w:rsid w:val="00FF0569"/>
    <w:rsid w:val="00FF1AB0"/>
    <w:rsid w:val="00FF2052"/>
    <w:rsid w:val="00FF2CB9"/>
    <w:rsid w:val="00FF4AB3"/>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4BA91"/>
  <w15:docId w15:val="{3E06252A-BA64-4BFB-89DC-DF56125E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A6102"/>
    <w:pPr>
      <w:spacing w:before="120" w:after="120"/>
    </w:pPr>
    <w:rPr>
      <w:sz w:val="24"/>
      <w:szCs w:val="24"/>
    </w:rPr>
  </w:style>
  <w:style w:type="paragraph" w:styleId="Heading1">
    <w:name w:val="heading 1"/>
    <w:basedOn w:val="Normal"/>
    <w:next w:val="Normal"/>
    <w:link w:val="Heading1Char"/>
    <w:qFormat/>
    <w:rsid w:val="004154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A61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61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102"/>
    <w:pPr>
      <w:tabs>
        <w:tab w:val="center" w:pos="4320"/>
        <w:tab w:val="right" w:pos="8640"/>
      </w:tabs>
    </w:pPr>
  </w:style>
  <w:style w:type="paragraph" w:styleId="Footer">
    <w:name w:val="footer"/>
    <w:basedOn w:val="Normal"/>
    <w:link w:val="FooterChar"/>
    <w:uiPriority w:val="99"/>
    <w:rsid w:val="00AA6102"/>
    <w:pPr>
      <w:tabs>
        <w:tab w:val="center" w:pos="4320"/>
        <w:tab w:val="right" w:pos="8640"/>
      </w:tabs>
    </w:pPr>
  </w:style>
  <w:style w:type="character" w:styleId="PageNumber">
    <w:name w:val="page number"/>
    <w:basedOn w:val="DefaultParagraphFont"/>
    <w:rsid w:val="00AA6102"/>
  </w:style>
  <w:style w:type="character" w:customStyle="1" w:styleId="1inserts">
    <w:name w:val="1 inserts"/>
    <w:basedOn w:val="DefaultParagraphFont"/>
    <w:rsid w:val="00AA6102"/>
    <w:rPr>
      <w:shd w:val="clear" w:color="auto" w:fill="CCCCCC"/>
    </w:rPr>
  </w:style>
  <w:style w:type="paragraph" w:customStyle="1" w:styleId="CoverTitle">
    <w:name w:val="Cover Title"/>
    <w:basedOn w:val="Normal"/>
    <w:rsid w:val="00AA6102"/>
    <w:pPr>
      <w:spacing w:before="0"/>
      <w:jc w:val="center"/>
    </w:pPr>
    <w:rPr>
      <w:b/>
      <w:sz w:val="36"/>
    </w:rPr>
  </w:style>
  <w:style w:type="paragraph" w:customStyle="1" w:styleId="Insert">
    <w:name w:val="Insert"/>
    <w:basedOn w:val="Normal"/>
    <w:rsid w:val="00AA6102"/>
    <w:pPr>
      <w:spacing w:before="0"/>
    </w:pPr>
  </w:style>
  <w:style w:type="character" w:customStyle="1" w:styleId="InsertChar">
    <w:name w:val="Insert Char"/>
    <w:basedOn w:val="DefaultParagraphFont"/>
    <w:rsid w:val="00AA6102"/>
    <w:rPr>
      <w:sz w:val="24"/>
      <w:szCs w:val="24"/>
      <w:lang w:val="en-US" w:eastAsia="en-US" w:bidi="ar-SA"/>
    </w:rPr>
  </w:style>
  <w:style w:type="character" w:customStyle="1" w:styleId="2instructions">
    <w:name w:val="2 instructions"/>
    <w:basedOn w:val="DefaultParagraphFont"/>
    <w:rsid w:val="00AA6102"/>
    <w:rPr>
      <w:smallCaps/>
      <w:color w:val="000099"/>
    </w:rPr>
  </w:style>
  <w:style w:type="paragraph" w:customStyle="1" w:styleId="County">
    <w:name w:val="County"/>
    <w:basedOn w:val="Insert"/>
    <w:rsid w:val="00AA6102"/>
    <w:pPr>
      <w:ind w:left="720"/>
    </w:pPr>
  </w:style>
  <w:style w:type="paragraph" w:customStyle="1" w:styleId="City">
    <w:name w:val="City"/>
    <w:basedOn w:val="Insert"/>
    <w:rsid w:val="00AA6102"/>
    <w:pPr>
      <w:ind w:left="1440"/>
    </w:pPr>
  </w:style>
  <w:style w:type="paragraph" w:customStyle="1" w:styleId="ZipCode">
    <w:name w:val="Zip Code"/>
    <w:basedOn w:val="Insert"/>
    <w:rsid w:val="00AA6102"/>
    <w:pPr>
      <w:ind w:left="2160"/>
    </w:pPr>
  </w:style>
  <w:style w:type="paragraph" w:customStyle="1" w:styleId="ProviderInfo">
    <w:name w:val="Provider Info"/>
    <w:basedOn w:val="Insert"/>
    <w:rsid w:val="00AA6102"/>
    <w:pPr>
      <w:ind w:left="2880"/>
    </w:pPr>
  </w:style>
  <w:style w:type="character" w:customStyle="1" w:styleId="Heading3Char">
    <w:name w:val="Heading 3 Char"/>
    <w:basedOn w:val="DefaultParagraphFont"/>
    <w:link w:val="Heading3"/>
    <w:rsid w:val="00AA6102"/>
    <w:rPr>
      <w:rFonts w:ascii="Arial" w:hAnsi="Arial" w:cs="Arial"/>
      <w:b/>
      <w:bCs/>
      <w:sz w:val="26"/>
      <w:szCs w:val="26"/>
      <w:lang w:val="en-US" w:eastAsia="en-US" w:bidi="ar-SA"/>
    </w:rPr>
  </w:style>
  <w:style w:type="character" w:customStyle="1" w:styleId="Heading3Char1">
    <w:name w:val="Heading 3 Char1"/>
    <w:basedOn w:val="DefaultParagraphFont"/>
    <w:rsid w:val="00C9745F"/>
    <w:rPr>
      <w:rFonts w:ascii="Arial" w:hAnsi="Arial" w:cs="Arial"/>
      <w:b/>
      <w:bCs/>
      <w:sz w:val="26"/>
      <w:szCs w:val="26"/>
      <w:lang w:val="en-US" w:eastAsia="en-US" w:bidi="ar-SA"/>
    </w:rPr>
  </w:style>
  <w:style w:type="paragraph" w:styleId="BalloonText">
    <w:name w:val="Balloon Text"/>
    <w:basedOn w:val="Normal"/>
    <w:link w:val="BalloonTextChar"/>
    <w:rsid w:val="00CA64B2"/>
    <w:pPr>
      <w:spacing w:before="0" w:after="0"/>
    </w:pPr>
    <w:rPr>
      <w:rFonts w:ascii="Tahoma" w:hAnsi="Tahoma" w:cs="Tahoma"/>
      <w:sz w:val="16"/>
      <w:szCs w:val="16"/>
    </w:rPr>
  </w:style>
  <w:style w:type="character" w:customStyle="1" w:styleId="BalloonTextChar">
    <w:name w:val="Balloon Text Char"/>
    <w:basedOn w:val="DefaultParagraphFont"/>
    <w:link w:val="BalloonText"/>
    <w:rsid w:val="00CA64B2"/>
    <w:rPr>
      <w:rFonts w:ascii="Tahoma" w:hAnsi="Tahoma" w:cs="Tahoma"/>
      <w:sz w:val="16"/>
      <w:szCs w:val="16"/>
    </w:rPr>
  </w:style>
  <w:style w:type="paragraph" w:styleId="ListParagraph">
    <w:name w:val="List Paragraph"/>
    <w:basedOn w:val="Normal"/>
    <w:uiPriority w:val="99"/>
    <w:qFormat/>
    <w:rsid w:val="002F3211"/>
    <w:pPr>
      <w:numPr>
        <w:numId w:val="1"/>
      </w:numPr>
      <w:autoSpaceDE w:val="0"/>
      <w:autoSpaceDN w:val="0"/>
      <w:adjustRightInd w:val="0"/>
      <w:spacing w:before="0" w:after="0"/>
      <w:contextualSpacing/>
    </w:pPr>
    <w:rPr>
      <w:rFonts w:ascii="Charter BT" w:hAnsi="Charter BT"/>
      <w:iCs/>
    </w:rPr>
  </w:style>
  <w:style w:type="character" w:customStyle="1" w:styleId="FooterChar">
    <w:name w:val="Footer Char"/>
    <w:basedOn w:val="DefaultParagraphFont"/>
    <w:link w:val="Footer"/>
    <w:uiPriority w:val="99"/>
    <w:rsid w:val="00C15417"/>
    <w:rPr>
      <w:sz w:val="24"/>
      <w:szCs w:val="24"/>
    </w:rPr>
  </w:style>
  <w:style w:type="character" w:styleId="CommentReference">
    <w:name w:val="annotation reference"/>
    <w:basedOn w:val="DefaultParagraphFont"/>
    <w:uiPriority w:val="99"/>
    <w:rsid w:val="00F92FB2"/>
    <w:rPr>
      <w:sz w:val="16"/>
      <w:szCs w:val="16"/>
    </w:rPr>
  </w:style>
  <w:style w:type="paragraph" w:styleId="CommentText">
    <w:name w:val="annotation text"/>
    <w:basedOn w:val="Normal"/>
    <w:link w:val="CommentTextChar"/>
    <w:uiPriority w:val="99"/>
    <w:rsid w:val="00F92FB2"/>
    <w:rPr>
      <w:sz w:val="20"/>
      <w:szCs w:val="20"/>
    </w:rPr>
  </w:style>
  <w:style w:type="character" w:customStyle="1" w:styleId="CommentTextChar">
    <w:name w:val="Comment Text Char"/>
    <w:basedOn w:val="DefaultParagraphFont"/>
    <w:link w:val="CommentText"/>
    <w:uiPriority w:val="99"/>
    <w:rsid w:val="00F92FB2"/>
  </w:style>
  <w:style w:type="paragraph" w:styleId="CommentSubject">
    <w:name w:val="annotation subject"/>
    <w:basedOn w:val="CommentText"/>
    <w:next w:val="CommentText"/>
    <w:link w:val="CommentSubjectChar"/>
    <w:rsid w:val="00F92FB2"/>
    <w:rPr>
      <w:b/>
      <w:bCs/>
    </w:rPr>
  </w:style>
  <w:style w:type="character" w:customStyle="1" w:styleId="CommentSubjectChar">
    <w:name w:val="Comment Subject Char"/>
    <w:basedOn w:val="CommentTextChar"/>
    <w:link w:val="CommentSubject"/>
    <w:rsid w:val="00F92FB2"/>
    <w:rPr>
      <w:b/>
      <w:bCs/>
    </w:rPr>
  </w:style>
  <w:style w:type="paragraph" w:styleId="NormalWeb">
    <w:name w:val="Normal (Web)"/>
    <w:basedOn w:val="Normal"/>
    <w:rsid w:val="00742381"/>
    <w:pPr>
      <w:spacing w:before="100" w:beforeAutospacing="1" w:after="100" w:afterAutospacing="1"/>
    </w:pPr>
  </w:style>
  <w:style w:type="paragraph" w:styleId="BodyTextIndent">
    <w:name w:val="Body Text Indent"/>
    <w:basedOn w:val="Normal"/>
    <w:link w:val="BodyTextIndentChar"/>
    <w:rsid w:val="00742381"/>
    <w:pPr>
      <w:ind w:left="360"/>
    </w:pPr>
  </w:style>
  <w:style w:type="character" w:customStyle="1" w:styleId="BodyTextIndentChar">
    <w:name w:val="Body Text Indent Char"/>
    <w:basedOn w:val="DefaultParagraphFont"/>
    <w:link w:val="BodyTextIndent"/>
    <w:rsid w:val="00742381"/>
    <w:rPr>
      <w:sz w:val="24"/>
      <w:szCs w:val="24"/>
    </w:rPr>
  </w:style>
  <w:style w:type="paragraph" w:styleId="BodyTextIndent2">
    <w:name w:val="Body Text Indent 2"/>
    <w:basedOn w:val="Normal"/>
    <w:link w:val="BodyTextIndent2Char"/>
    <w:rsid w:val="00742381"/>
    <w:pPr>
      <w:spacing w:line="480" w:lineRule="auto"/>
      <w:ind w:left="360"/>
    </w:pPr>
  </w:style>
  <w:style w:type="character" w:customStyle="1" w:styleId="BodyTextIndent2Char">
    <w:name w:val="Body Text Indent 2 Char"/>
    <w:basedOn w:val="DefaultParagraphFont"/>
    <w:link w:val="BodyTextIndent2"/>
    <w:rsid w:val="00742381"/>
    <w:rPr>
      <w:sz w:val="24"/>
      <w:szCs w:val="24"/>
    </w:rPr>
  </w:style>
  <w:style w:type="paragraph" w:customStyle="1" w:styleId="Default">
    <w:name w:val="Default"/>
    <w:basedOn w:val="Normal"/>
    <w:rsid w:val="000F2D73"/>
    <w:pPr>
      <w:autoSpaceDE w:val="0"/>
      <w:autoSpaceDN w:val="0"/>
      <w:spacing w:before="0" w:after="0"/>
    </w:pPr>
    <w:rPr>
      <w:rFonts w:eastAsiaTheme="minorHAnsi"/>
      <w:color w:val="000000"/>
    </w:rPr>
  </w:style>
  <w:style w:type="paragraph" w:styleId="Revision">
    <w:name w:val="Revision"/>
    <w:hidden/>
    <w:uiPriority w:val="99"/>
    <w:semiHidden/>
    <w:rsid w:val="00ED6CE7"/>
    <w:rPr>
      <w:sz w:val="24"/>
      <w:szCs w:val="24"/>
    </w:rPr>
  </w:style>
  <w:style w:type="character" w:customStyle="1" w:styleId="Heading1Char">
    <w:name w:val="Heading 1 Char"/>
    <w:basedOn w:val="DefaultParagraphFont"/>
    <w:link w:val="Heading1"/>
    <w:rsid w:val="004154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15435"/>
    <w:pPr>
      <w:spacing w:line="259" w:lineRule="auto"/>
      <w:outlineLvl w:val="9"/>
    </w:pPr>
  </w:style>
  <w:style w:type="paragraph" w:styleId="TOC3">
    <w:name w:val="toc 3"/>
    <w:basedOn w:val="Normal"/>
    <w:next w:val="Normal"/>
    <w:autoRedefine/>
    <w:uiPriority w:val="39"/>
    <w:unhideWhenUsed/>
    <w:rsid w:val="00415435"/>
    <w:pPr>
      <w:spacing w:after="100"/>
      <w:ind w:left="480"/>
    </w:pPr>
  </w:style>
  <w:style w:type="paragraph" w:styleId="TOC1">
    <w:name w:val="toc 1"/>
    <w:basedOn w:val="Normal"/>
    <w:next w:val="Normal"/>
    <w:autoRedefine/>
    <w:uiPriority w:val="39"/>
    <w:unhideWhenUsed/>
    <w:rsid w:val="00415435"/>
    <w:pPr>
      <w:spacing w:after="100"/>
    </w:pPr>
  </w:style>
  <w:style w:type="paragraph" w:styleId="TOC2">
    <w:name w:val="toc 2"/>
    <w:basedOn w:val="Normal"/>
    <w:next w:val="Normal"/>
    <w:autoRedefine/>
    <w:uiPriority w:val="39"/>
    <w:unhideWhenUsed/>
    <w:rsid w:val="00415435"/>
    <w:pPr>
      <w:spacing w:after="100"/>
      <w:ind w:left="240"/>
    </w:pPr>
  </w:style>
  <w:style w:type="character" w:styleId="Hyperlink">
    <w:name w:val="Hyperlink"/>
    <w:basedOn w:val="DefaultParagraphFont"/>
    <w:uiPriority w:val="99"/>
    <w:unhideWhenUsed/>
    <w:rsid w:val="00415435"/>
    <w:rPr>
      <w:color w:val="0000FF" w:themeColor="hyperlink"/>
      <w:u w:val="single"/>
    </w:rPr>
  </w:style>
  <w:style w:type="paragraph" w:styleId="NoSpacing">
    <w:name w:val="No Spacing"/>
    <w:uiPriority w:val="1"/>
    <w:qFormat/>
    <w:rsid w:val="007738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8250">
      <w:bodyDiv w:val="1"/>
      <w:marLeft w:val="0"/>
      <w:marRight w:val="0"/>
      <w:marTop w:val="0"/>
      <w:marBottom w:val="0"/>
      <w:divBdr>
        <w:top w:val="none" w:sz="0" w:space="0" w:color="auto"/>
        <w:left w:val="none" w:sz="0" w:space="0" w:color="auto"/>
        <w:bottom w:val="none" w:sz="0" w:space="0" w:color="auto"/>
        <w:right w:val="none" w:sz="0" w:space="0" w:color="auto"/>
      </w:divBdr>
    </w:div>
    <w:div w:id="1184594783">
      <w:bodyDiv w:val="1"/>
      <w:marLeft w:val="0"/>
      <w:marRight w:val="0"/>
      <w:marTop w:val="0"/>
      <w:marBottom w:val="0"/>
      <w:divBdr>
        <w:top w:val="none" w:sz="0" w:space="0" w:color="auto"/>
        <w:left w:val="none" w:sz="0" w:space="0" w:color="auto"/>
        <w:bottom w:val="none" w:sz="0" w:space="0" w:color="auto"/>
        <w:right w:val="none" w:sz="0" w:space="0" w:color="auto"/>
      </w:divBdr>
    </w:div>
    <w:div w:id="17419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Internet-Only-Manuals-IOMs-Items/CMS019326.html?DLPage=2&amp;DLSort=0&amp;DLSortDir=ascen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Medicare/Medicare-Advantage/MedicareAdvantageApps/index.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AC7C-579B-49F8-BA1E-B401C44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ATTACHMENT B – Model MA Provider Directory</vt:lpstr>
    </vt:vector>
  </TitlesOfParts>
  <Company>CMS</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Model MA Provider Directory</dc:title>
  <dc:subject>Model MA Provider Directory</dc:subject>
  <dc:creator>CMS</dc:creator>
  <cp:keywords>Model MA Provider Directory, CMS, MA Provider Directory</cp:keywords>
  <cp:revision>3</cp:revision>
  <cp:lastPrinted>2017-03-27T17:32:00Z</cp:lastPrinted>
  <dcterms:created xsi:type="dcterms:W3CDTF">2017-05-15T17:04:00Z</dcterms:created>
  <dcterms:modified xsi:type="dcterms:W3CDTF">2017-05-15T17:09:00Z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