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DF2" w:rsidRDefault="00090DF2" w:rsidP="00090DF2">
      <w:pPr>
        <w:pStyle w:val="Heading1"/>
        <w:pBdr>
          <w:bottom w:val="single" w:sz="6" w:space="7" w:color="EEEEEE"/>
        </w:pBdr>
        <w:shd w:val="clear" w:color="auto" w:fill="FFFFFF"/>
        <w:spacing w:before="0" w:beforeAutospacing="0" w:after="300" w:afterAutospacing="0"/>
        <w:rPr>
          <w:rFonts w:ascii="Helvetica" w:hAnsi="Helvetica" w:cs="Helvetica"/>
          <w:color w:val="333333"/>
          <w:sz w:val="36"/>
          <w:szCs w:val="36"/>
        </w:rPr>
      </w:pPr>
      <w:bookmarkStart w:id="0" w:name="_GoBack"/>
      <w:r>
        <w:rPr>
          <w:rFonts w:ascii="Helvetica" w:hAnsi="Helvetica" w:cs="Helvetica"/>
          <w:color w:val="333333"/>
          <w:sz w:val="36"/>
          <w:szCs w:val="36"/>
        </w:rPr>
        <w:t>Retiree Processing Change: Expedited Covered Retiree List Availability</w:t>
      </w:r>
    </w:p>
    <w:bookmarkEnd w:id="0"/>
    <w:p w:rsidR="00090DF2" w:rsidRDefault="00090DF2" w:rsidP="00090DF2">
      <w:pPr>
        <w:pStyle w:val="NormalWeb"/>
        <w:shd w:val="clear" w:color="auto" w:fill="FFFFFF"/>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CMS' RDS Center is pleased to announce a change in retiree processing that expedites cost reporting and Reconciliation tasks. Previously, Covered Retiree Lists (CRLs) became available for download within two business days from the time of the request. Effective immediately, CRLs are now available for download within approximately 15 minutes from the time of the request. This change facilitates a faster process for </w:t>
      </w:r>
      <w:hyperlink r:id="rId5" w:history="1">
        <w:r>
          <w:rPr>
            <w:rStyle w:val="Hyperlink"/>
            <w:rFonts w:ascii="Helvetica" w:hAnsi="Helvetica" w:cs="Helvetica"/>
            <w:color w:val="337AB7"/>
            <w:sz w:val="18"/>
            <w:szCs w:val="18"/>
          </w:rPr>
          <w:t>communicating the CRL to cost reporters</w:t>
        </w:r>
      </w:hyperlink>
      <w:r>
        <w:rPr>
          <w:rFonts w:ascii="Helvetica" w:hAnsi="Helvetica" w:cs="Helvetica"/>
          <w:color w:val="333333"/>
          <w:sz w:val="18"/>
          <w:szCs w:val="18"/>
        </w:rPr>
        <w:t>, as well as accelerates completion of </w:t>
      </w:r>
      <w:hyperlink r:id="rId6" w:history="1">
        <w:r>
          <w:rPr>
            <w:rStyle w:val="Hyperlink"/>
            <w:rFonts w:ascii="Helvetica" w:hAnsi="Helvetica" w:cs="Helvetica"/>
            <w:color w:val="337AB7"/>
            <w:sz w:val="18"/>
            <w:szCs w:val="18"/>
          </w:rPr>
          <w:t>Reconciliation Step 4: Finalize Covered Retirees</w:t>
        </w:r>
      </w:hyperlink>
      <w:r>
        <w:rPr>
          <w:rFonts w:ascii="Helvetica" w:hAnsi="Helvetica" w:cs="Helvetica"/>
          <w:color w:val="333333"/>
          <w:sz w:val="18"/>
          <w:szCs w:val="18"/>
        </w:rPr>
        <w:t xml:space="preserve">. (For Reconciliation Step 4 to be </w:t>
      </w:r>
      <w:proofErr w:type="gramStart"/>
      <w:r>
        <w:rPr>
          <w:rFonts w:ascii="Helvetica" w:hAnsi="Helvetica" w:cs="Helvetica"/>
          <w:color w:val="333333"/>
          <w:sz w:val="18"/>
          <w:szCs w:val="18"/>
        </w:rPr>
        <w:t>completed,</w:t>
      </w:r>
      <w:proofErr w:type="gramEnd"/>
      <w:r>
        <w:rPr>
          <w:rFonts w:ascii="Helvetica" w:hAnsi="Helvetica" w:cs="Helvetica"/>
          <w:color w:val="333333"/>
          <w:sz w:val="18"/>
          <w:szCs w:val="18"/>
        </w:rPr>
        <w:t xml:space="preserve"> a CRL must be created </w:t>
      </w:r>
      <w:r>
        <w:rPr>
          <w:rStyle w:val="Strong"/>
          <w:rFonts w:ascii="Helvetica" w:hAnsi="Helvetica" w:cs="Helvetica"/>
          <w:color w:val="333333"/>
          <w:sz w:val="18"/>
          <w:szCs w:val="18"/>
        </w:rPr>
        <w:t>after </w:t>
      </w:r>
      <w:r>
        <w:rPr>
          <w:rFonts w:ascii="Helvetica" w:hAnsi="Helvetica" w:cs="Helvetica"/>
          <w:color w:val="333333"/>
          <w:sz w:val="18"/>
          <w:szCs w:val="18"/>
        </w:rPr>
        <w:t>the last Retiree Response File or Weekly Notification File was generated for the application.)</w:t>
      </w:r>
    </w:p>
    <w:p w:rsidR="00090DF2" w:rsidRDefault="00090DF2" w:rsidP="00090DF2">
      <w:pPr>
        <w:pStyle w:val="NormalWeb"/>
        <w:shd w:val="clear" w:color="auto" w:fill="FFFFFF"/>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For more information on requesting a CRL, refer to </w:t>
      </w:r>
      <w:hyperlink r:id="rId7" w:history="1">
        <w:r>
          <w:rPr>
            <w:rStyle w:val="Hyperlink"/>
            <w:rFonts w:ascii="Helvetica" w:hAnsi="Helvetica" w:cs="Helvetica"/>
            <w:color w:val="337AB7"/>
            <w:sz w:val="18"/>
            <w:szCs w:val="18"/>
          </w:rPr>
          <w:t>Request a Covered Retiree List</w:t>
        </w:r>
      </w:hyperlink>
      <w:r>
        <w:rPr>
          <w:rFonts w:ascii="Helvetica" w:hAnsi="Helvetica" w:cs="Helvetica"/>
          <w:color w:val="333333"/>
          <w:sz w:val="18"/>
          <w:szCs w:val="18"/>
        </w:rPr>
        <w:t> in the RDS User Guide.</w:t>
      </w:r>
    </w:p>
    <w:p w:rsidR="00090DF2" w:rsidRDefault="00090DF2" w:rsidP="00090DF2">
      <w:pPr>
        <w:pStyle w:val="NormalWeb"/>
        <w:shd w:val="clear" w:color="auto" w:fill="FFFFFF"/>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If you have any questions, please contact </w:t>
      </w:r>
      <w:hyperlink r:id="rId8" w:history="1">
        <w:r>
          <w:rPr>
            <w:rStyle w:val="Hyperlink"/>
            <w:rFonts w:ascii="Helvetica" w:hAnsi="Helvetica" w:cs="Helvetica"/>
            <w:color w:val="337AB7"/>
            <w:sz w:val="18"/>
            <w:szCs w:val="18"/>
          </w:rPr>
          <w:t>CMS' RDS Center</w:t>
        </w:r>
      </w:hyperlink>
      <w:r>
        <w:rPr>
          <w:rFonts w:ascii="Helvetica" w:hAnsi="Helvetica" w:cs="Helvetica"/>
          <w:color w:val="333333"/>
          <w:sz w:val="18"/>
          <w:szCs w:val="18"/>
        </w:rPr>
        <w:t>.</w:t>
      </w:r>
    </w:p>
    <w:p w:rsidR="00090DF2" w:rsidRDefault="00090DF2" w:rsidP="00090DF2">
      <w:pPr>
        <w:shd w:val="clear" w:color="auto" w:fill="FFFFFF"/>
        <w:rPr>
          <w:rFonts w:ascii="Helvetica" w:hAnsi="Helvetica" w:cs="Helvetica"/>
          <w:color w:val="333333"/>
          <w:sz w:val="18"/>
          <w:szCs w:val="18"/>
        </w:rPr>
      </w:pPr>
      <w:r>
        <w:rPr>
          <w:rStyle w:val="views-label"/>
          <w:rFonts w:ascii="Helvetica" w:hAnsi="Helvetica" w:cs="Helvetica"/>
          <w:color w:val="333333"/>
          <w:sz w:val="18"/>
          <w:szCs w:val="18"/>
        </w:rPr>
        <w:t xml:space="preserve">Page last </w:t>
      </w:r>
      <w:proofErr w:type="gramStart"/>
      <w:r>
        <w:rPr>
          <w:rStyle w:val="views-label"/>
          <w:rFonts w:ascii="Helvetica" w:hAnsi="Helvetica" w:cs="Helvetica"/>
          <w:color w:val="333333"/>
          <w:sz w:val="18"/>
          <w:szCs w:val="18"/>
        </w:rPr>
        <w:t>updated:</w:t>
      </w:r>
      <w:proofErr w:type="gramEnd"/>
      <w:r>
        <w:rPr>
          <w:rStyle w:val="views-label"/>
          <w:rFonts w:ascii="Helvetica" w:hAnsi="Helvetica" w:cs="Helvetica"/>
          <w:color w:val="333333"/>
          <w:sz w:val="18"/>
          <w:szCs w:val="18"/>
        </w:rPr>
        <w:t> </w:t>
      </w:r>
      <w:r>
        <w:rPr>
          <w:rStyle w:val="field-content"/>
          <w:rFonts w:ascii="Helvetica" w:hAnsi="Helvetica" w:cs="Helvetica"/>
          <w:color w:val="333333"/>
          <w:sz w:val="18"/>
          <w:szCs w:val="18"/>
        </w:rPr>
        <w:t>December 17, 2016</w:t>
      </w:r>
    </w:p>
    <w:p w:rsidR="000878A6" w:rsidRPr="00090DF2" w:rsidRDefault="000878A6" w:rsidP="00090DF2"/>
    <w:sectPr w:rsidR="000878A6" w:rsidRPr="00090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43F85"/>
    <w:multiLevelType w:val="multilevel"/>
    <w:tmpl w:val="123E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870FA"/>
    <w:multiLevelType w:val="multilevel"/>
    <w:tmpl w:val="D9900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1D4E9E"/>
    <w:multiLevelType w:val="multilevel"/>
    <w:tmpl w:val="8BD6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E6"/>
    <w:rsid w:val="000878A6"/>
    <w:rsid w:val="00090DF2"/>
    <w:rsid w:val="00416B3B"/>
    <w:rsid w:val="004574FA"/>
    <w:rsid w:val="00DF46E6"/>
    <w:rsid w:val="00E95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B0089-4746-4967-947C-2E9F191E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46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46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6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46E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F46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46E6"/>
    <w:rPr>
      <w:color w:val="0000FF"/>
      <w:u w:val="single"/>
    </w:rPr>
  </w:style>
  <w:style w:type="character" w:styleId="Emphasis">
    <w:name w:val="Emphasis"/>
    <w:basedOn w:val="DefaultParagraphFont"/>
    <w:uiPriority w:val="20"/>
    <w:qFormat/>
    <w:rsid w:val="00DF46E6"/>
    <w:rPr>
      <w:i/>
      <w:iCs/>
    </w:rPr>
  </w:style>
  <w:style w:type="character" w:styleId="Strong">
    <w:name w:val="Strong"/>
    <w:basedOn w:val="DefaultParagraphFont"/>
    <w:uiPriority w:val="22"/>
    <w:qFormat/>
    <w:rsid w:val="00DF46E6"/>
    <w:rPr>
      <w:b/>
      <w:bCs/>
    </w:rPr>
  </w:style>
  <w:style w:type="character" w:customStyle="1" w:styleId="views-label">
    <w:name w:val="views-label"/>
    <w:basedOn w:val="DefaultParagraphFont"/>
    <w:rsid w:val="00DF46E6"/>
  </w:style>
  <w:style w:type="character" w:customStyle="1" w:styleId="field-content">
    <w:name w:val="field-content"/>
    <w:basedOn w:val="DefaultParagraphFont"/>
    <w:rsid w:val="00DF4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0565">
      <w:bodyDiv w:val="1"/>
      <w:marLeft w:val="0"/>
      <w:marRight w:val="0"/>
      <w:marTop w:val="0"/>
      <w:marBottom w:val="0"/>
      <w:divBdr>
        <w:top w:val="none" w:sz="0" w:space="0" w:color="auto"/>
        <w:left w:val="none" w:sz="0" w:space="0" w:color="auto"/>
        <w:bottom w:val="none" w:sz="0" w:space="0" w:color="auto"/>
        <w:right w:val="none" w:sz="0" w:space="0" w:color="auto"/>
      </w:divBdr>
      <w:divsChild>
        <w:div w:id="1829514213">
          <w:marLeft w:val="-225"/>
          <w:marRight w:val="-225"/>
          <w:marTop w:val="0"/>
          <w:marBottom w:val="0"/>
          <w:divBdr>
            <w:top w:val="none" w:sz="0" w:space="0" w:color="auto"/>
            <w:left w:val="none" w:sz="0" w:space="0" w:color="auto"/>
            <w:bottom w:val="none" w:sz="0" w:space="0" w:color="auto"/>
            <w:right w:val="none" w:sz="0" w:space="0" w:color="auto"/>
          </w:divBdr>
          <w:divsChild>
            <w:div w:id="2100171657">
              <w:marLeft w:val="0"/>
              <w:marRight w:val="0"/>
              <w:marTop w:val="0"/>
              <w:marBottom w:val="0"/>
              <w:divBdr>
                <w:top w:val="none" w:sz="0" w:space="0" w:color="auto"/>
                <w:left w:val="none" w:sz="0" w:space="0" w:color="auto"/>
                <w:bottom w:val="none" w:sz="0" w:space="0" w:color="auto"/>
                <w:right w:val="none" w:sz="0" w:space="0" w:color="auto"/>
              </w:divBdr>
              <w:divsChild>
                <w:div w:id="2113932140">
                  <w:marLeft w:val="0"/>
                  <w:marRight w:val="0"/>
                  <w:marTop w:val="0"/>
                  <w:marBottom w:val="0"/>
                  <w:divBdr>
                    <w:top w:val="none" w:sz="0" w:space="0" w:color="auto"/>
                    <w:left w:val="none" w:sz="0" w:space="0" w:color="auto"/>
                    <w:bottom w:val="none" w:sz="0" w:space="0" w:color="auto"/>
                    <w:right w:val="none" w:sz="0" w:space="0" w:color="auto"/>
                  </w:divBdr>
                  <w:divsChild>
                    <w:div w:id="1761757012">
                      <w:marLeft w:val="0"/>
                      <w:marRight w:val="0"/>
                      <w:marTop w:val="0"/>
                      <w:marBottom w:val="0"/>
                      <w:divBdr>
                        <w:top w:val="none" w:sz="0" w:space="0" w:color="auto"/>
                        <w:left w:val="none" w:sz="0" w:space="0" w:color="auto"/>
                        <w:bottom w:val="none" w:sz="0" w:space="0" w:color="auto"/>
                        <w:right w:val="none" w:sz="0" w:space="0" w:color="auto"/>
                      </w:divBdr>
                      <w:divsChild>
                        <w:div w:id="447773033">
                          <w:marLeft w:val="0"/>
                          <w:marRight w:val="0"/>
                          <w:marTop w:val="0"/>
                          <w:marBottom w:val="0"/>
                          <w:divBdr>
                            <w:top w:val="none" w:sz="0" w:space="0" w:color="auto"/>
                            <w:left w:val="none" w:sz="0" w:space="0" w:color="auto"/>
                            <w:bottom w:val="none" w:sz="0" w:space="0" w:color="auto"/>
                            <w:right w:val="none" w:sz="0" w:space="0" w:color="auto"/>
                          </w:divBdr>
                          <w:divsChild>
                            <w:div w:id="1915120278">
                              <w:marLeft w:val="30"/>
                              <w:marRight w:val="30"/>
                              <w:marTop w:val="0"/>
                              <w:marBottom w:val="0"/>
                              <w:divBdr>
                                <w:top w:val="none" w:sz="0" w:space="0" w:color="auto"/>
                                <w:left w:val="none" w:sz="0" w:space="0" w:color="auto"/>
                                <w:bottom w:val="none" w:sz="0" w:space="0" w:color="auto"/>
                                <w:right w:val="none" w:sz="0" w:space="0" w:color="auto"/>
                              </w:divBdr>
                              <w:divsChild>
                                <w:div w:id="821505394">
                                  <w:marLeft w:val="0"/>
                                  <w:marRight w:val="0"/>
                                  <w:marTop w:val="0"/>
                                  <w:marBottom w:val="0"/>
                                  <w:divBdr>
                                    <w:top w:val="none" w:sz="0" w:space="0" w:color="auto"/>
                                    <w:left w:val="none" w:sz="0" w:space="0" w:color="auto"/>
                                    <w:bottom w:val="none" w:sz="0" w:space="0" w:color="auto"/>
                                    <w:right w:val="none" w:sz="0" w:space="0" w:color="auto"/>
                                  </w:divBdr>
                                  <w:divsChild>
                                    <w:div w:id="7401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49415">
                              <w:marLeft w:val="30"/>
                              <w:marRight w:val="30"/>
                              <w:marTop w:val="0"/>
                              <w:marBottom w:val="0"/>
                              <w:divBdr>
                                <w:top w:val="none" w:sz="0" w:space="0" w:color="auto"/>
                                <w:left w:val="none" w:sz="0" w:space="0" w:color="auto"/>
                                <w:bottom w:val="none" w:sz="0" w:space="0" w:color="auto"/>
                                <w:right w:val="none" w:sz="0" w:space="0" w:color="auto"/>
                              </w:divBdr>
                              <w:divsChild>
                                <w:div w:id="1131247773">
                                  <w:marLeft w:val="0"/>
                                  <w:marRight w:val="0"/>
                                  <w:marTop w:val="0"/>
                                  <w:marBottom w:val="0"/>
                                  <w:divBdr>
                                    <w:top w:val="none" w:sz="0" w:space="0" w:color="auto"/>
                                    <w:left w:val="none" w:sz="0" w:space="0" w:color="auto"/>
                                    <w:bottom w:val="none" w:sz="0" w:space="0" w:color="auto"/>
                                    <w:right w:val="none" w:sz="0" w:space="0" w:color="auto"/>
                                  </w:divBdr>
                                  <w:divsChild>
                                    <w:div w:id="4764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1751">
                              <w:marLeft w:val="30"/>
                              <w:marRight w:val="30"/>
                              <w:marTop w:val="0"/>
                              <w:marBottom w:val="0"/>
                              <w:divBdr>
                                <w:top w:val="none" w:sz="0" w:space="0" w:color="auto"/>
                                <w:left w:val="none" w:sz="0" w:space="0" w:color="auto"/>
                                <w:bottom w:val="none" w:sz="0" w:space="0" w:color="auto"/>
                                <w:right w:val="none" w:sz="0" w:space="0" w:color="auto"/>
                              </w:divBdr>
                              <w:divsChild>
                                <w:div w:id="398091067">
                                  <w:marLeft w:val="0"/>
                                  <w:marRight w:val="0"/>
                                  <w:marTop w:val="0"/>
                                  <w:marBottom w:val="0"/>
                                  <w:divBdr>
                                    <w:top w:val="none" w:sz="0" w:space="0" w:color="auto"/>
                                    <w:left w:val="none" w:sz="0" w:space="0" w:color="auto"/>
                                    <w:bottom w:val="none" w:sz="0" w:space="0" w:color="auto"/>
                                    <w:right w:val="none" w:sz="0" w:space="0" w:color="auto"/>
                                  </w:divBdr>
                                  <w:divsChild>
                                    <w:div w:id="205988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252">
                              <w:marLeft w:val="30"/>
                              <w:marRight w:val="30"/>
                              <w:marTop w:val="0"/>
                              <w:marBottom w:val="0"/>
                              <w:divBdr>
                                <w:top w:val="none" w:sz="0" w:space="0" w:color="auto"/>
                                <w:left w:val="none" w:sz="0" w:space="0" w:color="auto"/>
                                <w:bottom w:val="none" w:sz="0" w:space="0" w:color="auto"/>
                                <w:right w:val="none" w:sz="0" w:space="0" w:color="auto"/>
                              </w:divBdr>
                              <w:divsChild>
                                <w:div w:id="505168914">
                                  <w:marLeft w:val="0"/>
                                  <w:marRight w:val="0"/>
                                  <w:marTop w:val="0"/>
                                  <w:marBottom w:val="0"/>
                                  <w:divBdr>
                                    <w:top w:val="none" w:sz="0" w:space="0" w:color="auto"/>
                                    <w:left w:val="none" w:sz="0" w:space="0" w:color="auto"/>
                                    <w:bottom w:val="none" w:sz="0" w:space="0" w:color="auto"/>
                                    <w:right w:val="none" w:sz="0" w:space="0" w:color="auto"/>
                                  </w:divBdr>
                                  <w:divsChild>
                                    <w:div w:id="124055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78744">
                              <w:marLeft w:val="30"/>
                              <w:marRight w:val="30"/>
                              <w:marTop w:val="0"/>
                              <w:marBottom w:val="0"/>
                              <w:divBdr>
                                <w:top w:val="none" w:sz="0" w:space="0" w:color="auto"/>
                                <w:left w:val="none" w:sz="0" w:space="0" w:color="auto"/>
                                <w:bottom w:val="none" w:sz="0" w:space="0" w:color="auto"/>
                                <w:right w:val="none" w:sz="0" w:space="0" w:color="auto"/>
                              </w:divBdr>
                              <w:divsChild>
                                <w:div w:id="1796678741">
                                  <w:marLeft w:val="0"/>
                                  <w:marRight w:val="0"/>
                                  <w:marTop w:val="0"/>
                                  <w:marBottom w:val="0"/>
                                  <w:divBdr>
                                    <w:top w:val="none" w:sz="0" w:space="0" w:color="auto"/>
                                    <w:left w:val="none" w:sz="0" w:space="0" w:color="auto"/>
                                    <w:bottom w:val="none" w:sz="0" w:space="0" w:color="auto"/>
                                    <w:right w:val="none" w:sz="0" w:space="0" w:color="auto"/>
                                  </w:divBdr>
                                  <w:divsChild>
                                    <w:div w:id="4341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2157">
                  <w:marLeft w:val="0"/>
                  <w:marRight w:val="0"/>
                  <w:marTop w:val="0"/>
                  <w:marBottom w:val="0"/>
                  <w:divBdr>
                    <w:top w:val="none" w:sz="0" w:space="0" w:color="auto"/>
                    <w:left w:val="none" w:sz="0" w:space="0" w:color="auto"/>
                    <w:bottom w:val="none" w:sz="0" w:space="0" w:color="auto"/>
                    <w:right w:val="none" w:sz="0" w:space="0" w:color="auto"/>
                  </w:divBdr>
                  <w:divsChild>
                    <w:div w:id="1973899530">
                      <w:marLeft w:val="0"/>
                      <w:marRight w:val="0"/>
                      <w:marTop w:val="0"/>
                      <w:marBottom w:val="0"/>
                      <w:divBdr>
                        <w:top w:val="none" w:sz="0" w:space="0" w:color="auto"/>
                        <w:left w:val="none" w:sz="0" w:space="0" w:color="auto"/>
                        <w:bottom w:val="none" w:sz="0" w:space="0" w:color="auto"/>
                        <w:right w:val="none" w:sz="0" w:space="0" w:color="auto"/>
                      </w:divBdr>
                      <w:divsChild>
                        <w:div w:id="488523187">
                          <w:marLeft w:val="0"/>
                          <w:marRight w:val="0"/>
                          <w:marTop w:val="0"/>
                          <w:marBottom w:val="0"/>
                          <w:divBdr>
                            <w:top w:val="none" w:sz="0" w:space="0" w:color="auto"/>
                            <w:left w:val="none" w:sz="0" w:space="0" w:color="auto"/>
                            <w:bottom w:val="none" w:sz="0" w:space="0" w:color="auto"/>
                            <w:right w:val="none" w:sz="0" w:space="0" w:color="auto"/>
                          </w:divBdr>
                          <w:divsChild>
                            <w:div w:id="859590132">
                              <w:marLeft w:val="30"/>
                              <w:marRight w:val="30"/>
                              <w:marTop w:val="0"/>
                              <w:marBottom w:val="0"/>
                              <w:divBdr>
                                <w:top w:val="none" w:sz="0" w:space="0" w:color="auto"/>
                                <w:left w:val="none" w:sz="0" w:space="0" w:color="auto"/>
                                <w:bottom w:val="none" w:sz="0" w:space="0" w:color="auto"/>
                                <w:right w:val="none" w:sz="0" w:space="0" w:color="auto"/>
                              </w:divBdr>
                              <w:divsChild>
                                <w:div w:id="787820148">
                                  <w:marLeft w:val="0"/>
                                  <w:marRight w:val="0"/>
                                  <w:marTop w:val="0"/>
                                  <w:marBottom w:val="0"/>
                                  <w:divBdr>
                                    <w:top w:val="none" w:sz="0" w:space="0" w:color="auto"/>
                                    <w:left w:val="none" w:sz="0" w:space="0" w:color="auto"/>
                                    <w:bottom w:val="none" w:sz="0" w:space="0" w:color="auto"/>
                                    <w:right w:val="none" w:sz="0" w:space="0" w:color="auto"/>
                                  </w:divBdr>
                                  <w:divsChild>
                                    <w:div w:id="8377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260656">
          <w:marLeft w:val="0"/>
          <w:marRight w:val="0"/>
          <w:marTop w:val="0"/>
          <w:marBottom w:val="0"/>
          <w:divBdr>
            <w:top w:val="none" w:sz="0" w:space="0" w:color="auto"/>
            <w:left w:val="none" w:sz="0" w:space="0" w:color="auto"/>
            <w:bottom w:val="none" w:sz="0" w:space="0" w:color="auto"/>
            <w:right w:val="none" w:sz="0" w:space="0" w:color="auto"/>
          </w:divBdr>
          <w:divsChild>
            <w:div w:id="353701467">
              <w:marLeft w:val="0"/>
              <w:marRight w:val="0"/>
              <w:marTop w:val="0"/>
              <w:marBottom w:val="0"/>
              <w:divBdr>
                <w:top w:val="none" w:sz="0" w:space="0" w:color="auto"/>
                <w:left w:val="none" w:sz="0" w:space="0" w:color="auto"/>
                <w:bottom w:val="none" w:sz="0" w:space="0" w:color="auto"/>
                <w:right w:val="none" w:sz="0" w:space="0" w:color="auto"/>
              </w:divBdr>
              <w:divsChild>
                <w:div w:id="136650041">
                  <w:marLeft w:val="0"/>
                  <w:marRight w:val="0"/>
                  <w:marTop w:val="0"/>
                  <w:marBottom w:val="0"/>
                  <w:divBdr>
                    <w:top w:val="none" w:sz="0" w:space="0" w:color="auto"/>
                    <w:left w:val="none" w:sz="0" w:space="0" w:color="auto"/>
                    <w:bottom w:val="none" w:sz="0" w:space="0" w:color="auto"/>
                    <w:right w:val="none" w:sz="0" w:space="0" w:color="auto"/>
                  </w:divBdr>
                  <w:divsChild>
                    <w:div w:id="1939487765">
                      <w:marLeft w:val="0"/>
                      <w:marRight w:val="0"/>
                      <w:marTop w:val="0"/>
                      <w:marBottom w:val="0"/>
                      <w:divBdr>
                        <w:top w:val="none" w:sz="0" w:space="0" w:color="auto"/>
                        <w:left w:val="none" w:sz="0" w:space="0" w:color="auto"/>
                        <w:bottom w:val="none" w:sz="0" w:space="0" w:color="auto"/>
                        <w:right w:val="none" w:sz="0" w:space="0" w:color="auto"/>
                      </w:divBdr>
                      <w:divsChild>
                        <w:div w:id="7201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201813">
          <w:marLeft w:val="0"/>
          <w:marRight w:val="0"/>
          <w:marTop w:val="0"/>
          <w:marBottom w:val="0"/>
          <w:divBdr>
            <w:top w:val="none" w:sz="0" w:space="0" w:color="auto"/>
            <w:left w:val="none" w:sz="0" w:space="0" w:color="auto"/>
            <w:bottom w:val="none" w:sz="0" w:space="0" w:color="auto"/>
            <w:right w:val="none" w:sz="0" w:space="0" w:color="auto"/>
          </w:divBdr>
          <w:divsChild>
            <w:div w:id="1638611886">
              <w:marLeft w:val="0"/>
              <w:marRight w:val="0"/>
              <w:marTop w:val="0"/>
              <w:marBottom w:val="0"/>
              <w:divBdr>
                <w:top w:val="none" w:sz="0" w:space="0" w:color="auto"/>
                <w:left w:val="none" w:sz="0" w:space="0" w:color="auto"/>
                <w:bottom w:val="none" w:sz="0" w:space="0" w:color="auto"/>
                <w:right w:val="none" w:sz="0" w:space="0" w:color="auto"/>
              </w:divBdr>
              <w:divsChild>
                <w:div w:id="14816954">
                  <w:marLeft w:val="0"/>
                  <w:marRight w:val="0"/>
                  <w:marTop w:val="0"/>
                  <w:marBottom w:val="0"/>
                  <w:divBdr>
                    <w:top w:val="none" w:sz="0" w:space="0" w:color="auto"/>
                    <w:left w:val="none" w:sz="0" w:space="0" w:color="auto"/>
                    <w:bottom w:val="none" w:sz="0" w:space="0" w:color="auto"/>
                    <w:right w:val="none" w:sz="0" w:space="0" w:color="auto"/>
                  </w:divBdr>
                  <w:divsChild>
                    <w:div w:id="952056252">
                      <w:marLeft w:val="0"/>
                      <w:marRight w:val="0"/>
                      <w:marTop w:val="0"/>
                      <w:marBottom w:val="0"/>
                      <w:divBdr>
                        <w:top w:val="none" w:sz="0" w:space="0" w:color="auto"/>
                        <w:left w:val="none" w:sz="0" w:space="0" w:color="auto"/>
                        <w:bottom w:val="none" w:sz="0" w:space="0" w:color="auto"/>
                        <w:right w:val="none" w:sz="0" w:space="0" w:color="auto"/>
                      </w:divBdr>
                      <w:divsChild>
                        <w:div w:id="1220282196">
                          <w:marLeft w:val="0"/>
                          <w:marRight w:val="0"/>
                          <w:marTop w:val="0"/>
                          <w:marBottom w:val="0"/>
                          <w:divBdr>
                            <w:top w:val="none" w:sz="0" w:space="0" w:color="auto"/>
                            <w:left w:val="none" w:sz="0" w:space="0" w:color="auto"/>
                            <w:bottom w:val="none" w:sz="0" w:space="0" w:color="auto"/>
                            <w:right w:val="none" w:sz="0" w:space="0" w:color="auto"/>
                          </w:divBdr>
                          <w:divsChild>
                            <w:div w:id="12634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268183">
      <w:bodyDiv w:val="1"/>
      <w:marLeft w:val="0"/>
      <w:marRight w:val="0"/>
      <w:marTop w:val="0"/>
      <w:marBottom w:val="0"/>
      <w:divBdr>
        <w:top w:val="none" w:sz="0" w:space="0" w:color="auto"/>
        <w:left w:val="none" w:sz="0" w:space="0" w:color="auto"/>
        <w:bottom w:val="none" w:sz="0" w:space="0" w:color="auto"/>
        <w:right w:val="none" w:sz="0" w:space="0" w:color="auto"/>
      </w:divBdr>
      <w:divsChild>
        <w:div w:id="1299650290">
          <w:marLeft w:val="0"/>
          <w:marRight w:val="0"/>
          <w:marTop w:val="0"/>
          <w:marBottom w:val="0"/>
          <w:divBdr>
            <w:top w:val="none" w:sz="0" w:space="0" w:color="auto"/>
            <w:left w:val="none" w:sz="0" w:space="0" w:color="auto"/>
            <w:bottom w:val="none" w:sz="0" w:space="0" w:color="auto"/>
            <w:right w:val="none" w:sz="0" w:space="0" w:color="auto"/>
          </w:divBdr>
          <w:divsChild>
            <w:div w:id="1508246617">
              <w:marLeft w:val="0"/>
              <w:marRight w:val="0"/>
              <w:marTop w:val="0"/>
              <w:marBottom w:val="0"/>
              <w:divBdr>
                <w:top w:val="none" w:sz="0" w:space="0" w:color="auto"/>
                <w:left w:val="none" w:sz="0" w:space="0" w:color="auto"/>
                <w:bottom w:val="none" w:sz="0" w:space="0" w:color="auto"/>
                <w:right w:val="none" w:sz="0" w:space="0" w:color="auto"/>
              </w:divBdr>
              <w:divsChild>
                <w:div w:id="305277847">
                  <w:marLeft w:val="0"/>
                  <w:marRight w:val="0"/>
                  <w:marTop w:val="0"/>
                  <w:marBottom w:val="0"/>
                  <w:divBdr>
                    <w:top w:val="none" w:sz="0" w:space="0" w:color="auto"/>
                    <w:left w:val="none" w:sz="0" w:space="0" w:color="auto"/>
                    <w:bottom w:val="none" w:sz="0" w:space="0" w:color="auto"/>
                    <w:right w:val="none" w:sz="0" w:space="0" w:color="auto"/>
                  </w:divBdr>
                  <w:divsChild>
                    <w:div w:id="12075">
                      <w:marLeft w:val="0"/>
                      <w:marRight w:val="0"/>
                      <w:marTop w:val="0"/>
                      <w:marBottom w:val="0"/>
                      <w:divBdr>
                        <w:top w:val="none" w:sz="0" w:space="0" w:color="auto"/>
                        <w:left w:val="none" w:sz="0" w:space="0" w:color="auto"/>
                        <w:bottom w:val="none" w:sz="0" w:space="0" w:color="auto"/>
                        <w:right w:val="none" w:sz="0" w:space="0" w:color="auto"/>
                      </w:divBdr>
                      <w:divsChild>
                        <w:div w:id="142037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293049">
          <w:marLeft w:val="0"/>
          <w:marRight w:val="0"/>
          <w:marTop w:val="0"/>
          <w:marBottom w:val="0"/>
          <w:divBdr>
            <w:top w:val="none" w:sz="0" w:space="0" w:color="auto"/>
            <w:left w:val="none" w:sz="0" w:space="0" w:color="auto"/>
            <w:bottom w:val="none" w:sz="0" w:space="0" w:color="auto"/>
            <w:right w:val="none" w:sz="0" w:space="0" w:color="auto"/>
          </w:divBdr>
          <w:divsChild>
            <w:div w:id="1360397868">
              <w:marLeft w:val="0"/>
              <w:marRight w:val="0"/>
              <w:marTop w:val="0"/>
              <w:marBottom w:val="0"/>
              <w:divBdr>
                <w:top w:val="none" w:sz="0" w:space="0" w:color="auto"/>
                <w:left w:val="none" w:sz="0" w:space="0" w:color="auto"/>
                <w:bottom w:val="none" w:sz="0" w:space="0" w:color="auto"/>
                <w:right w:val="none" w:sz="0" w:space="0" w:color="auto"/>
              </w:divBdr>
              <w:divsChild>
                <w:div w:id="580987375">
                  <w:marLeft w:val="0"/>
                  <w:marRight w:val="0"/>
                  <w:marTop w:val="0"/>
                  <w:marBottom w:val="0"/>
                  <w:divBdr>
                    <w:top w:val="none" w:sz="0" w:space="0" w:color="auto"/>
                    <w:left w:val="none" w:sz="0" w:space="0" w:color="auto"/>
                    <w:bottom w:val="none" w:sz="0" w:space="0" w:color="auto"/>
                    <w:right w:val="none" w:sz="0" w:space="0" w:color="auto"/>
                  </w:divBdr>
                  <w:divsChild>
                    <w:div w:id="105126077">
                      <w:marLeft w:val="0"/>
                      <w:marRight w:val="0"/>
                      <w:marTop w:val="0"/>
                      <w:marBottom w:val="0"/>
                      <w:divBdr>
                        <w:top w:val="none" w:sz="0" w:space="0" w:color="auto"/>
                        <w:left w:val="none" w:sz="0" w:space="0" w:color="auto"/>
                        <w:bottom w:val="none" w:sz="0" w:space="0" w:color="auto"/>
                        <w:right w:val="none" w:sz="0" w:space="0" w:color="auto"/>
                      </w:divBdr>
                      <w:divsChild>
                        <w:div w:id="1384333397">
                          <w:marLeft w:val="0"/>
                          <w:marRight w:val="0"/>
                          <w:marTop w:val="0"/>
                          <w:marBottom w:val="0"/>
                          <w:divBdr>
                            <w:top w:val="none" w:sz="0" w:space="0" w:color="auto"/>
                            <w:left w:val="none" w:sz="0" w:space="0" w:color="auto"/>
                            <w:bottom w:val="none" w:sz="0" w:space="0" w:color="auto"/>
                            <w:right w:val="none" w:sz="0" w:space="0" w:color="auto"/>
                          </w:divBdr>
                          <w:divsChild>
                            <w:div w:id="11270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925965">
      <w:bodyDiv w:val="1"/>
      <w:marLeft w:val="0"/>
      <w:marRight w:val="0"/>
      <w:marTop w:val="0"/>
      <w:marBottom w:val="0"/>
      <w:divBdr>
        <w:top w:val="none" w:sz="0" w:space="0" w:color="auto"/>
        <w:left w:val="none" w:sz="0" w:space="0" w:color="auto"/>
        <w:bottom w:val="none" w:sz="0" w:space="0" w:color="auto"/>
        <w:right w:val="none" w:sz="0" w:space="0" w:color="auto"/>
      </w:divBdr>
      <w:divsChild>
        <w:div w:id="2131242702">
          <w:marLeft w:val="0"/>
          <w:marRight w:val="0"/>
          <w:marTop w:val="0"/>
          <w:marBottom w:val="0"/>
          <w:divBdr>
            <w:top w:val="none" w:sz="0" w:space="0" w:color="auto"/>
            <w:left w:val="none" w:sz="0" w:space="0" w:color="auto"/>
            <w:bottom w:val="none" w:sz="0" w:space="0" w:color="auto"/>
            <w:right w:val="none" w:sz="0" w:space="0" w:color="auto"/>
          </w:divBdr>
          <w:divsChild>
            <w:div w:id="260336734">
              <w:marLeft w:val="0"/>
              <w:marRight w:val="0"/>
              <w:marTop w:val="0"/>
              <w:marBottom w:val="0"/>
              <w:divBdr>
                <w:top w:val="none" w:sz="0" w:space="0" w:color="auto"/>
                <w:left w:val="none" w:sz="0" w:space="0" w:color="auto"/>
                <w:bottom w:val="none" w:sz="0" w:space="0" w:color="auto"/>
                <w:right w:val="none" w:sz="0" w:space="0" w:color="auto"/>
              </w:divBdr>
              <w:divsChild>
                <w:div w:id="425617099">
                  <w:marLeft w:val="0"/>
                  <w:marRight w:val="0"/>
                  <w:marTop w:val="0"/>
                  <w:marBottom w:val="0"/>
                  <w:divBdr>
                    <w:top w:val="none" w:sz="0" w:space="0" w:color="auto"/>
                    <w:left w:val="none" w:sz="0" w:space="0" w:color="auto"/>
                    <w:bottom w:val="none" w:sz="0" w:space="0" w:color="auto"/>
                    <w:right w:val="none" w:sz="0" w:space="0" w:color="auto"/>
                  </w:divBdr>
                  <w:divsChild>
                    <w:div w:id="15468595">
                      <w:marLeft w:val="0"/>
                      <w:marRight w:val="0"/>
                      <w:marTop w:val="0"/>
                      <w:marBottom w:val="0"/>
                      <w:divBdr>
                        <w:top w:val="none" w:sz="0" w:space="0" w:color="auto"/>
                        <w:left w:val="none" w:sz="0" w:space="0" w:color="auto"/>
                        <w:bottom w:val="none" w:sz="0" w:space="0" w:color="auto"/>
                        <w:right w:val="none" w:sz="0" w:space="0" w:color="auto"/>
                      </w:divBdr>
                      <w:divsChild>
                        <w:div w:id="4426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29335">
          <w:marLeft w:val="0"/>
          <w:marRight w:val="0"/>
          <w:marTop w:val="0"/>
          <w:marBottom w:val="0"/>
          <w:divBdr>
            <w:top w:val="none" w:sz="0" w:space="0" w:color="auto"/>
            <w:left w:val="none" w:sz="0" w:space="0" w:color="auto"/>
            <w:bottom w:val="none" w:sz="0" w:space="0" w:color="auto"/>
            <w:right w:val="none" w:sz="0" w:space="0" w:color="auto"/>
          </w:divBdr>
          <w:divsChild>
            <w:div w:id="1252007174">
              <w:marLeft w:val="0"/>
              <w:marRight w:val="0"/>
              <w:marTop w:val="0"/>
              <w:marBottom w:val="0"/>
              <w:divBdr>
                <w:top w:val="none" w:sz="0" w:space="0" w:color="auto"/>
                <w:left w:val="none" w:sz="0" w:space="0" w:color="auto"/>
                <w:bottom w:val="none" w:sz="0" w:space="0" w:color="auto"/>
                <w:right w:val="none" w:sz="0" w:space="0" w:color="auto"/>
              </w:divBdr>
              <w:divsChild>
                <w:div w:id="1802919621">
                  <w:marLeft w:val="0"/>
                  <w:marRight w:val="0"/>
                  <w:marTop w:val="0"/>
                  <w:marBottom w:val="0"/>
                  <w:divBdr>
                    <w:top w:val="none" w:sz="0" w:space="0" w:color="auto"/>
                    <w:left w:val="none" w:sz="0" w:space="0" w:color="auto"/>
                    <w:bottom w:val="none" w:sz="0" w:space="0" w:color="auto"/>
                    <w:right w:val="none" w:sz="0" w:space="0" w:color="auto"/>
                  </w:divBdr>
                  <w:divsChild>
                    <w:div w:id="489905218">
                      <w:marLeft w:val="0"/>
                      <w:marRight w:val="0"/>
                      <w:marTop w:val="0"/>
                      <w:marBottom w:val="0"/>
                      <w:divBdr>
                        <w:top w:val="none" w:sz="0" w:space="0" w:color="auto"/>
                        <w:left w:val="none" w:sz="0" w:space="0" w:color="auto"/>
                        <w:bottom w:val="none" w:sz="0" w:space="0" w:color="auto"/>
                        <w:right w:val="none" w:sz="0" w:space="0" w:color="auto"/>
                      </w:divBdr>
                      <w:divsChild>
                        <w:div w:id="540167007">
                          <w:marLeft w:val="0"/>
                          <w:marRight w:val="0"/>
                          <w:marTop w:val="0"/>
                          <w:marBottom w:val="0"/>
                          <w:divBdr>
                            <w:top w:val="none" w:sz="0" w:space="0" w:color="auto"/>
                            <w:left w:val="none" w:sz="0" w:space="0" w:color="auto"/>
                            <w:bottom w:val="none" w:sz="0" w:space="0" w:color="auto"/>
                            <w:right w:val="none" w:sz="0" w:space="0" w:color="auto"/>
                          </w:divBdr>
                          <w:divsChild>
                            <w:div w:id="7467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357754">
      <w:bodyDiv w:val="1"/>
      <w:marLeft w:val="0"/>
      <w:marRight w:val="0"/>
      <w:marTop w:val="0"/>
      <w:marBottom w:val="0"/>
      <w:divBdr>
        <w:top w:val="none" w:sz="0" w:space="0" w:color="auto"/>
        <w:left w:val="none" w:sz="0" w:space="0" w:color="auto"/>
        <w:bottom w:val="none" w:sz="0" w:space="0" w:color="auto"/>
        <w:right w:val="none" w:sz="0" w:space="0" w:color="auto"/>
      </w:divBdr>
      <w:divsChild>
        <w:div w:id="316736555">
          <w:marLeft w:val="0"/>
          <w:marRight w:val="0"/>
          <w:marTop w:val="0"/>
          <w:marBottom w:val="0"/>
          <w:divBdr>
            <w:top w:val="none" w:sz="0" w:space="0" w:color="auto"/>
            <w:left w:val="none" w:sz="0" w:space="0" w:color="auto"/>
            <w:bottom w:val="none" w:sz="0" w:space="0" w:color="auto"/>
            <w:right w:val="none" w:sz="0" w:space="0" w:color="auto"/>
          </w:divBdr>
          <w:divsChild>
            <w:div w:id="652679454">
              <w:marLeft w:val="0"/>
              <w:marRight w:val="0"/>
              <w:marTop w:val="0"/>
              <w:marBottom w:val="0"/>
              <w:divBdr>
                <w:top w:val="none" w:sz="0" w:space="0" w:color="auto"/>
                <w:left w:val="none" w:sz="0" w:space="0" w:color="auto"/>
                <w:bottom w:val="none" w:sz="0" w:space="0" w:color="auto"/>
                <w:right w:val="none" w:sz="0" w:space="0" w:color="auto"/>
              </w:divBdr>
              <w:divsChild>
                <w:div w:id="1087846532">
                  <w:marLeft w:val="0"/>
                  <w:marRight w:val="0"/>
                  <w:marTop w:val="0"/>
                  <w:marBottom w:val="0"/>
                  <w:divBdr>
                    <w:top w:val="none" w:sz="0" w:space="0" w:color="auto"/>
                    <w:left w:val="none" w:sz="0" w:space="0" w:color="auto"/>
                    <w:bottom w:val="none" w:sz="0" w:space="0" w:color="auto"/>
                    <w:right w:val="none" w:sz="0" w:space="0" w:color="auto"/>
                  </w:divBdr>
                  <w:divsChild>
                    <w:div w:id="171335308">
                      <w:marLeft w:val="0"/>
                      <w:marRight w:val="0"/>
                      <w:marTop w:val="0"/>
                      <w:marBottom w:val="0"/>
                      <w:divBdr>
                        <w:top w:val="none" w:sz="0" w:space="0" w:color="auto"/>
                        <w:left w:val="none" w:sz="0" w:space="0" w:color="auto"/>
                        <w:bottom w:val="none" w:sz="0" w:space="0" w:color="auto"/>
                        <w:right w:val="none" w:sz="0" w:space="0" w:color="auto"/>
                      </w:divBdr>
                      <w:divsChild>
                        <w:div w:id="16918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122200">
      <w:bodyDiv w:val="1"/>
      <w:marLeft w:val="0"/>
      <w:marRight w:val="0"/>
      <w:marTop w:val="0"/>
      <w:marBottom w:val="0"/>
      <w:divBdr>
        <w:top w:val="none" w:sz="0" w:space="0" w:color="auto"/>
        <w:left w:val="none" w:sz="0" w:space="0" w:color="auto"/>
        <w:bottom w:val="none" w:sz="0" w:space="0" w:color="auto"/>
        <w:right w:val="none" w:sz="0" w:space="0" w:color="auto"/>
      </w:divBdr>
      <w:divsChild>
        <w:div w:id="1264724991">
          <w:marLeft w:val="0"/>
          <w:marRight w:val="0"/>
          <w:marTop w:val="0"/>
          <w:marBottom w:val="0"/>
          <w:divBdr>
            <w:top w:val="none" w:sz="0" w:space="0" w:color="auto"/>
            <w:left w:val="none" w:sz="0" w:space="0" w:color="auto"/>
            <w:bottom w:val="none" w:sz="0" w:space="0" w:color="auto"/>
            <w:right w:val="none" w:sz="0" w:space="0" w:color="auto"/>
          </w:divBdr>
          <w:divsChild>
            <w:div w:id="1083188662">
              <w:marLeft w:val="0"/>
              <w:marRight w:val="0"/>
              <w:marTop w:val="0"/>
              <w:marBottom w:val="0"/>
              <w:divBdr>
                <w:top w:val="none" w:sz="0" w:space="0" w:color="auto"/>
                <w:left w:val="none" w:sz="0" w:space="0" w:color="auto"/>
                <w:bottom w:val="none" w:sz="0" w:space="0" w:color="auto"/>
                <w:right w:val="none" w:sz="0" w:space="0" w:color="auto"/>
              </w:divBdr>
              <w:divsChild>
                <w:div w:id="1102990329">
                  <w:marLeft w:val="0"/>
                  <w:marRight w:val="0"/>
                  <w:marTop w:val="0"/>
                  <w:marBottom w:val="0"/>
                  <w:divBdr>
                    <w:top w:val="none" w:sz="0" w:space="0" w:color="auto"/>
                    <w:left w:val="none" w:sz="0" w:space="0" w:color="auto"/>
                    <w:bottom w:val="none" w:sz="0" w:space="0" w:color="auto"/>
                    <w:right w:val="none" w:sz="0" w:space="0" w:color="auto"/>
                  </w:divBdr>
                  <w:divsChild>
                    <w:div w:id="440034009">
                      <w:marLeft w:val="0"/>
                      <w:marRight w:val="0"/>
                      <w:marTop w:val="0"/>
                      <w:marBottom w:val="0"/>
                      <w:divBdr>
                        <w:top w:val="none" w:sz="0" w:space="0" w:color="auto"/>
                        <w:left w:val="none" w:sz="0" w:space="0" w:color="auto"/>
                        <w:bottom w:val="none" w:sz="0" w:space="0" w:color="auto"/>
                        <w:right w:val="none" w:sz="0" w:space="0" w:color="auto"/>
                      </w:divBdr>
                      <w:divsChild>
                        <w:div w:id="17281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803337">
          <w:marLeft w:val="0"/>
          <w:marRight w:val="0"/>
          <w:marTop w:val="0"/>
          <w:marBottom w:val="0"/>
          <w:divBdr>
            <w:top w:val="none" w:sz="0" w:space="0" w:color="auto"/>
            <w:left w:val="none" w:sz="0" w:space="0" w:color="auto"/>
            <w:bottom w:val="none" w:sz="0" w:space="0" w:color="auto"/>
            <w:right w:val="none" w:sz="0" w:space="0" w:color="auto"/>
          </w:divBdr>
          <w:divsChild>
            <w:div w:id="1170291569">
              <w:marLeft w:val="0"/>
              <w:marRight w:val="0"/>
              <w:marTop w:val="0"/>
              <w:marBottom w:val="0"/>
              <w:divBdr>
                <w:top w:val="none" w:sz="0" w:space="0" w:color="auto"/>
                <w:left w:val="none" w:sz="0" w:space="0" w:color="auto"/>
                <w:bottom w:val="none" w:sz="0" w:space="0" w:color="auto"/>
                <w:right w:val="none" w:sz="0" w:space="0" w:color="auto"/>
              </w:divBdr>
              <w:divsChild>
                <w:div w:id="762072625">
                  <w:marLeft w:val="0"/>
                  <w:marRight w:val="0"/>
                  <w:marTop w:val="0"/>
                  <w:marBottom w:val="0"/>
                  <w:divBdr>
                    <w:top w:val="none" w:sz="0" w:space="0" w:color="auto"/>
                    <w:left w:val="none" w:sz="0" w:space="0" w:color="auto"/>
                    <w:bottom w:val="none" w:sz="0" w:space="0" w:color="auto"/>
                    <w:right w:val="none" w:sz="0" w:space="0" w:color="auto"/>
                  </w:divBdr>
                  <w:divsChild>
                    <w:div w:id="938491142">
                      <w:marLeft w:val="0"/>
                      <w:marRight w:val="0"/>
                      <w:marTop w:val="0"/>
                      <w:marBottom w:val="0"/>
                      <w:divBdr>
                        <w:top w:val="none" w:sz="0" w:space="0" w:color="auto"/>
                        <w:left w:val="none" w:sz="0" w:space="0" w:color="auto"/>
                        <w:bottom w:val="none" w:sz="0" w:space="0" w:color="auto"/>
                        <w:right w:val="none" w:sz="0" w:space="0" w:color="auto"/>
                      </w:divBdr>
                      <w:divsChild>
                        <w:div w:id="392050570">
                          <w:marLeft w:val="0"/>
                          <w:marRight w:val="0"/>
                          <w:marTop w:val="0"/>
                          <w:marBottom w:val="0"/>
                          <w:divBdr>
                            <w:top w:val="none" w:sz="0" w:space="0" w:color="auto"/>
                            <w:left w:val="none" w:sz="0" w:space="0" w:color="auto"/>
                            <w:bottom w:val="none" w:sz="0" w:space="0" w:color="auto"/>
                            <w:right w:val="none" w:sz="0" w:space="0" w:color="auto"/>
                          </w:divBdr>
                          <w:divsChild>
                            <w:div w:id="15666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ds.cms.hhs.gov/?q=contact-us" TargetMode="External"/><Relationship Id="rId3" Type="http://schemas.openxmlformats.org/officeDocument/2006/relationships/settings" Target="settings.xml"/><Relationship Id="rId7" Type="http://schemas.openxmlformats.org/officeDocument/2006/relationships/hyperlink" Target="https://www.rds.cms.hhs.gov/?q=user-guide/request-covered-retiree-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ds.cms.hhs.gov/?q=user-guide/step-4-finalize-covered-retirees" TargetMode="External"/><Relationship Id="rId5" Type="http://schemas.openxmlformats.org/officeDocument/2006/relationships/hyperlink" Target="https://www.rds.cms.hhs.gov/?q=resource-library/technical-articles/covered-retiree-list-and-interim-cost-report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Important_Notice_Cutover_Date_for_Mainframe_Submission_File_Location_Change_RDS</vt:lpstr>
    </vt:vector>
  </TitlesOfParts>
  <Company>CMS</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Retiree_Processing_Change_Expedited_Covered_Retiree_List_Availability_RDS</dc:title>
  <dc:subject/>
  <dc:creator>Elizabeth McKenna</dc:creator>
  <cp:keywords/>
  <dc:description/>
  <cp:lastModifiedBy>Elizabeth McKenna</cp:lastModifiedBy>
  <cp:revision>3</cp:revision>
  <dcterms:created xsi:type="dcterms:W3CDTF">2020-12-18T14:00:00Z</dcterms:created>
  <dcterms:modified xsi:type="dcterms:W3CDTF">2020-12-18T14:00:00Z</dcterms:modified>
</cp:coreProperties>
</file>