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6D84D" w14:textId="77777777" w:rsidR="00DB3B92" w:rsidRPr="003E390B" w:rsidRDefault="00000000" w:rsidP="003E390B">
      <w:pPr>
        <w:pStyle w:val="Heading1"/>
      </w:pPr>
      <w:r w:rsidRPr="003E390B">
        <w:t>Sample Notice Informing Individuals About Nondiscrimination and Accessibility Requirements and Sample Nondiscrimination Statement:</w:t>
      </w:r>
    </w:p>
    <w:p w14:paraId="04B4BD2C" w14:textId="77777777" w:rsidR="00DB3B92" w:rsidRDefault="00000000">
      <w:pPr>
        <w:widowControl w:val="0"/>
        <w:autoSpaceDE w:val="0"/>
        <w:autoSpaceDN w:val="0"/>
        <w:adjustRightInd w:val="0"/>
        <w:spacing w:after="0" w:line="480" w:lineRule="auto"/>
        <w:rPr>
          <w:rFonts w:ascii="Myanmar Text" w:hAnsi="Myanmar Text" w:cs="Myanmar Text"/>
          <w:sz w:val="24"/>
          <w:szCs w:val="24"/>
        </w:rPr>
      </w:pPr>
      <w:r>
        <w:rPr>
          <w:rFonts w:ascii="Myanmar Text" w:eastAsia="Zawgyi-One" w:hAnsi="Myanmar Text" w:cs="Myanmar Text"/>
          <w:sz w:val="24"/>
          <w:szCs w:val="24"/>
          <w:lang w:val="my-MM"/>
        </w:rPr>
        <w:t>ခွဲခြားဆက်ဆံခြင်းသည် တရားဥပဒေကိုဆန့်ကျင်ခြင်း ဖြစ်ပါသည်</w:t>
      </w:r>
    </w:p>
    <w:p w14:paraId="24C9E121" w14:textId="77777777" w:rsidR="00DB3B92" w:rsidRDefault="00000000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Myanmar Text" w:hAnsi="Myanmar Text" w:cs="Myanmar Text"/>
          <w:sz w:val="24"/>
          <w:szCs w:val="24"/>
        </w:rPr>
      </w:pPr>
      <w:r>
        <w:rPr>
          <w:rFonts w:ascii="Myanmar Text" w:eastAsia="Zawgyi-One" w:hAnsi="Myanmar Text" w:cs="Myanmar Text"/>
          <w:sz w:val="24"/>
          <w:szCs w:val="24"/>
          <w:lang w:val="my-MM"/>
        </w:rPr>
        <w:t>[</w:t>
      </w:r>
      <w:r>
        <w:rPr>
          <w:rFonts w:ascii="Myanmar Text" w:eastAsia="Zawgyi-One" w:hAnsi="Myanmar Text" w:cs="Myanmar Text"/>
          <w:b/>
          <w:bCs/>
          <w:sz w:val="24"/>
          <w:szCs w:val="24"/>
          <w:lang w:val="my-MM"/>
        </w:rPr>
        <w:t>Name of covered entity</w:t>
      </w:r>
      <w:r>
        <w:rPr>
          <w:rFonts w:ascii="Myanmar Text" w:eastAsia="Zawgyi-One" w:hAnsi="Myanmar Text" w:cs="Myanmar Text"/>
          <w:sz w:val="24"/>
          <w:szCs w:val="24"/>
          <w:lang w:val="my-MM"/>
        </w:rPr>
        <w:t>] သည် သက်ဆိုင်ရာ ဖက်ဒရယ် ပြည်သူ့ရေးရာအခွင့်အရေးဥပဒေများကို လိုက်နာပြီး လူမျိုး၊ အသားအရောင်၊ မူလနိုင်ငံသား၊ အသက်၊ မသန်စွမ်းမှု သို့မဟုတ် လိင် (45 CFR § 92.101(a)(2) တွင် ဖော်ပြထားသည့် လိင်ပိုင်းဆိုင်ရာ ခွဲခြားဆက်ဆံခြင်း နယ်ပယ်နှင့်အညီ) တို့ပေါ်တွင် အခြေခံကာ ခွဲခြားဆက်ဆံခြင်း မရှိပါ [</w:t>
      </w:r>
      <w:r>
        <w:rPr>
          <w:rFonts w:ascii="Myanmar Text" w:eastAsia="Zawgyi-One" w:hAnsi="Myanmar Text" w:cs="Myanmar Text"/>
          <w:b/>
          <w:bCs/>
          <w:sz w:val="24"/>
          <w:szCs w:val="24"/>
          <w:lang w:val="my-MM"/>
        </w:rPr>
        <w:t>optional:</w:t>
      </w:r>
      <w:r>
        <w:rPr>
          <w:rFonts w:ascii="Myanmar Text" w:eastAsia="Zawgyi-One" w:hAnsi="Myanmar Text" w:cs="Myanmar Text"/>
          <w:sz w:val="24"/>
          <w:szCs w:val="24"/>
          <w:lang w:val="my-MM"/>
        </w:rPr>
        <w:t xml:space="preserve"> (သို့မဟုတ် လိင်၊ လိင်ပိုင်းဆိုင်ရာ လက္ခဏာများ ပါဝင်သည်၊ ဒွိလိင် လက္ခဏာများ၊ ကိုယ်ဝန်ဆောင်ခြင်း သို့မဟုတ် ဆက်စပ်အခြေအနေများ၊ လိင်စိတ်တိမ်းညွတ်မှု၊ ကျား-မ အထောက်အထားနှင့် လိင်ပိုင်းဆိုင်ရာ ပုံသွင်းခြင်းများ ပါဝင်သည်)။</w:t>
      </w:r>
      <w:r>
        <w:rPr>
          <w:rStyle w:val="FootnoteReference"/>
          <w:rFonts w:ascii="Myanmar Text" w:eastAsia="Times New Roman" w:hAnsi="Myanmar Text" w:cs="Myanmar Text"/>
          <w:b/>
          <w:bCs/>
          <w:sz w:val="24"/>
          <w:szCs w:val="24"/>
        </w:rPr>
        <w:footnoteReference w:id="1"/>
      </w:r>
      <w:r>
        <w:rPr>
          <w:rFonts w:ascii="Myanmar Text" w:eastAsia="Zawgyi-One" w:hAnsi="Myanmar Text" w:cs="Myanmar Text"/>
          <w:sz w:val="24"/>
          <w:szCs w:val="24"/>
          <w:lang w:val="my-MM"/>
        </w:rPr>
        <w:t>] [</w:t>
      </w:r>
      <w:bookmarkStart w:id="0" w:name="_Hlk132272512"/>
      <w:r>
        <w:rPr>
          <w:rFonts w:ascii="Myanmar Text" w:eastAsia="Zawgyi-One" w:hAnsi="Myanmar Text" w:cs="Myanmar Text"/>
          <w:b/>
          <w:bCs/>
          <w:sz w:val="24"/>
          <w:szCs w:val="24"/>
          <w:lang w:val="my-MM"/>
        </w:rPr>
        <w:t>Name of covered entity</w:t>
      </w:r>
      <w:r>
        <w:rPr>
          <w:rFonts w:ascii="Myanmar Text" w:eastAsia="Zawgyi-One" w:hAnsi="Myanmar Text" w:cs="Myanmar Text"/>
          <w:sz w:val="24"/>
          <w:szCs w:val="24"/>
          <w:lang w:val="my-MM"/>
        </w:rPr>
        <w:t>] သည် လူများအား လူမျိုး၊ အသားအရောင်၊ မူလနိုင်ငံသား၊ အသက်၊ မသန်စွမ်းမှု သို့မဟုတ် လိင်တို့ကြောင့် ဖယ်ချန်ထားခြင်း သို့မဟုတ် ကောင်းကောင်းမဆက်ဆံခြင်းမျိုး မပြုလုပ်ပါ။</w:t>
      </w:r>
    </w:p>
    <w:bookmarkEnd w:id="0"/>
    <w:p w14:paraId="6FCE85E7" w14:textId="77777777" w:rsidR="00DB3B92" w:rsidRDefault="00000000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Myanmar Text" w:hAnsi="Myanmar Text" w:cs="Myanmar Text"/>
          <w:sz w:val="24"/>
          <w:szCs w:val="24"/>
        </w:rPr>
      </w:pPr>
      <w:r>
        <w:rPr>
          <w:rFonts w:ascii="Myanmar Text" w:eastAsia="Zawgyi-One" w:hAnsi="Myanmar Text" w:cs="Myanmar Text"/>
          <w:sz w:val="24"/>
          <w:szCs w:val="24"/>
          <w:lang w:val="my-MM"/>
        </w:rPr>
        <w:t>[</w:t>
      </w:r>
      <w:r>
        <w:rPr>
          <w:rFonts w:ascii="Myanmar Text" w:eastAsia="Zawgyi-One" w:hAnsi="Myanmar Text" w:cs="Myanmar Text"/>
          <w:b/>
          <w:bCs/>
          <w:sz w:val="24"/>
          <w:szCs w:val="24"/>
          <w:lang w:val="my-MM"/>
        </w:rPr>
        <w:t>Optional: [Name of the covered entity</w:t>
      </w:r>
      <w:r>
        <w:rPr>
          <w:rFonts w:ascii="Myanmar Text" w:eastAsia="Zawgyi-One" w:hAnsi="Myanmar Text" w:cs="Myanmar Text"/>
          <w:sz w:val="24"/>
          <w:szCs w:val="24"/>
          <w:lang w:val="my-MM"/>
        </w:rPr>
        <w:t>] သည် လက်ရှိတွင် [</w:t>
      </w:r>
      <w:r>
        <w:rPr>
          <w:rFonts w:ascii="Myanmar Text" w:eastAsia="Zawgyi-One" w:hAnsi="Myanmar Text" w:cs="Myanmar Text"/>
          <w:b/>
          <w:bCs/>
          <w:sz w:val="24"/>
          <w:szCs w:val="24"/>
          <w:lang w:val="my-MM"/>
        </w:rPr>
        <w:t xml:space="preserve">name of the covered </w:t>
      </w:r>
      <w:r>
        <w:rPr>
          <w:rFonts w:ascii="Myanmar Text" w:eastAsia="Zawgyi-One" w:hAnsi="Myanmar Text" w:cs="Myanmar Text"/>
          <w:b/>
          <w:bCs/>
          <w:sz w:val="24"/>
          <w:szCs w:val="24"/>
          <w:lang w:val="my-MM"/>
        </w:rPr>
        <w:lastRenderedPageBreak/>
        <w:t>entity</w:t>
      </w:r>
      <w:r>
        <w:rPr>
          <w:rFonts w:ascii="Myanmar Text" w:eastAsia="Zawgyi-One" w:hAnsi="Myanmar Text" w:cs="Myanmar Text"/>
          <w:sz w:val="24"/>
          <w:szCs w:val="24"/>
          <w:lang w:val="my-MM"/>
        </w:rPr>
        <w:t>] အား [</w:t>
      </w:r>
      <w:r>
        <w:rPr>
          <w:rFonts w:ascii="Myanmar Text" w:eastAsia="Zawgyi-One" w:hAnsi="Myanmar Text" w:cs="Myanmar Text"/>
          <w:b/>
          <w:bCs/>
          <w:sz w:val="24"/>
          <w:szCs w:val="24"/>
          <w:lang w:val="my-MM"/>
        </w:rPr>
        <w:t>list provisions of Section 1557 to which the exemption applies, and the scope/terms of that exemption</w:t>
      </w:r>
      <w:r>
        <w:rPr>
          <w:rFonts w:ascii="Myanmar Text" w:eastAsia="Zawgyi-One" w:hAnsi="Myanmar Text" w:cs="Myanmar Text"/>
          <w:sz w:val="24"/>
          <w:szCs w:val="24"/>
          <w:lang w:val="my-MM"/>
        </w:rPr>
        <w:t>] ကို လိုက်နာခြင်းမှ ချန်လှပ်ပေးသည့် HHS Office for Civil Rights (ပြည်သူ့ရေးရာအခွင့်အရေးများဆိုင်ရာ HHS ရုံး) ထံမှ [</w:t>
      </w:r>
      <w:r>
        <w:rPr>
          <w:rFonts w:ascii="Myanmar Text" w:eastAsia="Zawgyi-One" w:hAnsi="Myanmar Text" w:cs="Myanmar Text"/>
          <w:b/>
          <w:bCs/>
          <w:sz w:val="24"/>
          <w:szCs w:val="24"/>
          <w:lang w:val="my-MM"/>
        </w:rPr>
        <w:t>religious and/or conscience</w:t>
      </w:r>
      <w:r>
        <w:rPr>
          <w:rFonts w:ascii="Myanmar Text" w:eastAsia="Zawgyi-One" w:hAnsi="Myanmar Text" w:cs="Myanmar Text"/>
          <w:sz w:val="24"/>
          <w:szCs w:val="24"/>
          <w:lang w:val="my-MM"/>
        </w:rPr>
        <w:t>] ခြွင်းချက်ထားမှုကို ရရှိထားပါသည်။</w:t>
      </w:r>
    </w:p>
    <w:p w14:paraId="60F3E3BB" w14:textId="77777777" w:rsidR="00DB3B92" w:rsidRDefault="00000000">
      <w:pPr>
        <w:widowControl w:val="0"/>
        <w:autoSpaceDE w:val="0"/>
        <w:autoSpaceDN w:val="0"/>
        <w:adjustRightInd w:val="0"/>
        <w:spacing w:after="0" w:line="480" w:lineRule="auto"/>
        <w:rPr>
          <w:rFonts w:ascii="Myanmar Text" w:hAnsi="Myanmar Text" w:cs="Myanmar Text"/>
          <w:sz w:val="24"/>
          <w:szCs w:val="24"/>
        </w:rPr>
      </w:pPr>
      <w:r>
        <w:rPr>
          <w:rFonts w:ascii="Myanmar Text" w:hAnsi="Myanmar Text" w:cs="Myanmar Text"/>
          <w:sz w:val="24"/>
          <w:szCs w:val="24"/>
        </w:rPr>
        <w:t> </w:t>
      </w:r>
      <w:r>
        <w:rPr>
          <w:rFonts w:ascii="Myanmar Text" w:hAnsi="Myanmar Text" w:cs="Myanmar Text"/>
          <w:sz w:val="24"/>
          <w:szCs w:val="24"/>
        </w:rPr>
        <w:tab/>
        <w:t>[</w:t>
      </w:r>
      <w:r>
        <w:rPr>
          <w:rFonts w:ascii="Myanmar Text" w:hAnsi="Myanmar Text" w:cs="Myanmar Text"/>
          <w:b/>
          <w:bCs/>
          <w:sz w:val="24"/>
          <w:szCs w:val="24"/>
        </w:rPr>
        <w:t>Name of covered entity</w:t>
      </w:r>
      <w:r>
        <w:rPr>
          <w:rFonts w:ascii="Myanmar Text" w:hAnsi="Myanmar Text" w:cs="Myanmar Text"/>
          <w:sz w:val="24"/>
          <w:szCs w:val="24"/>
        </w:rPr>
        <w:t>]:</w:t>
      </w:r>
    </w:p>
    <w:p w14:paraId="07745DAB" w14:textId="16647EE0" w:rsidR="00DB3B92" w:rsidRPr="003E390B" w:rsidRDefault="00000000" w:rsidP="003E390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080"/>
        <w:rPr>
          <w:rFonts w:ascii="Myanmar Text" w:hAnsi="Myanmar Text" w:cs="Myanmar Text"/>
          <w:sz w:val="24"/>
          <w:szCs w:val="24"/>
        </w:rPr>
      </w:pPr>
      <w:r w:rsidRPr="003E390B">
        <w:rPr>
          <w:rFonts w:ascii="Myanmar Text" w:eastAsia="Zawgyi-One" w:hAnsi="Myanmar Text" w:cs="Myanmar Text"/>
          <w:sz w:val="24"/>
          <w:szCs w:val="24"/>
          <w:lang w:val="my-MM"/>
        </w:rPr>
        <w:t>မသန်စွမ်းမှုရှိနေသူများအား ကျွန်ုပ်တို့နှင့် ထိရောက်စွာ ပြောဆိုဆက်ဆံနိုင်ရန် ဆီလျော်သော ပြုပြင်မွမ်းမံမှုများနှင့် အခမဲ့ဖြစ်ကာ သင့်လျော်သော အရန်အကူအညီများနှင့် ဝန်ဆောင်မှုများ ဖြည့်ဆည်းပေးသည်-</w:t>
      </w:r>
    </w:p>
    <w:p w14:paraId="163A2FB5" w14:textId="31778121" w:rsidR="00DB3B92" w:rsidRPr="003E390B" w:rsidRDefault="00000000" w:rsidP="003E390B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1800"/>
        <w:rPr>
          <w:rFonts w:ascii="Myanmar Text" w:hAnsi="Myanmar Text" w:cs="Myanmar Text"/>
          <w:sz w:val="24"/>
          <w:szCs w:val="24"/>
        </w:rPr>
      </w:pPr>
      <w:r w:rsidRPr="003E390B">
        <w:rPr>
          <w:rFonts w:ascii="Myanmar Text" w:eastAsia="Zawgyi-One" w:hAnsi="Myanmar Text" w:cs="Myanmar Text"/>
          <w:sz w:val="24"/>
          <w:szCs w:val="24"/>
          <w:lang w:val="my-MM" w:bidi="my-MM"/>
        </w:rPr>
        <w:t>အရည်အချင်းမီ</w:t>
      </w:r>
      <w:r w:rsidRPr="003E390B">
        <w:rPr>
          <w:rFonts w:ascii="Myanmar Text" w:eastAsia="Zawgyi-One" w:hAnsi="Myanmar Text" w:cs="Myanmar Text"/>
          <w:sz w:val="24"/>
          <w:szCs w:val="24"/>
          <w:lang w:val="my-MM"/>
        </w:rPr>
        <w:t xml:space="preserve"> </w:t>
      </w:r>
      <w:r w:rsidRPr="003E390B">
        <w:rPr>
          <w:rFonts w:ascii="Myanmar Text" w:eastAsia="Zawgyi-One" w:hAnsi="Myanmar Text" w:cs="Myanmar Text"/>
          <w:sz w:val="24"/>
          <w:szCs w:val="24"/>
          <w:lang w:val="my-MM" w:bidi="my-MM"/>
        </w:rPr>
        <w:t>ခြေဟန်လက်ဟန်ဘာသာစကား</w:t>
      </w:r>
      <w:r w:rsidRPr="003E390B">
        <w:rPr>
          <w:rFonts w:ascii="Myanmar Text" w:eastAsia="Zawgyi-One" w:hAnsi="Myanmar Text" w:cs="Myanmar Text"/>
          <w:sz w:val="24"/>
          <w:szCs w:val="24"/>
          <w:lang w:val="my-MM"/>
        </w:rPr>
        <w:t xml:space="preserve"> </w:t>
      </w:r>
      <w:r w:rsidRPr="003E390B">
        <w:rPr>
          <w:rFonts w:ascii="Myanmar Text" w:eastAsia="Zawgyi-One" w:hAnsi="Myanmar Text" w:cs="Myanmar Text"/>
          <w:sz w:val="24"/>
          <w:szCs w:val="24"/>
          <w:lang w:val="my-MM" w:bidi="my-MM"/>
        </w:rPr>
        <w:t>စကားပြန်များ</w:t>
      </w:r>
    </w:p>
    <w:p w14:paraId="5144EA46" w14:textId="6410479C" w:rsidR="00DB3B92" w:rsidRPr="003E390B" w:rsidRDefault="00000000" w:rsidP="003E390B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990" w:firstLine="450"/>
        <w:rPr>
          <w:rFonts w:ascii="Myanmar Text" w:hAnsi="Myanmar Text" w:cs="Myanmar Text"/>
          <w:sz w:val="24"/>
          <w:szCs w:val="24"/>
        </w:rPr>
      </w:pPr>
      <w:r w:rsidRPr="003E390B">
        <w:rPr>
          <w:rFonts w:ascii="Myanmar Text" w:eastAsia="Zawgyi-One" w:hAnsi="Myanmar Text" w:cs="Myanmar Text"/>
          <w:sz w:val="24"/>
          <w:szCs w:val="24"/>
          <w:lang w:val="my-MM" w:bidi="my-MM"/>
        </w:rPr>
        <w:t>အခြားဖော်မတ်များဖြင့်</w:t>
      </w:r>
      <w:r w:rsidRPr="003E390B">
        <w:rPr>
          <w:rFonts w:ascii="Myanmar Text" w:eastAsia="Zawgyi-One" w:hAnsi="Myanmar Text" w:cs="Myanmar Text"/>
          <w:sz w:val="24"/>
          <w:szCs w:val="24"/>
          <w:lang w:val="my-MM"/>
        </w:rPr>
        <w:t xml:space="preserve"> </w:t>
      </w:r>
      <w:r w:rsidRPr="003E390B">
        <w:rPr>
          <w:rFonts w:ascii="Myanmar Text" w:eastAsia="Zawgyi-One" w:hAnsi="Myanmar Text" w:cs="Myanmar Text"/>
          <w:sz w:val="24"/>
          <w:szCs w:val="24"/>
          <w:lang w:val="my-MM" w:bidi="my-MM"/>
        </w:rPr>
        <w:t>ရေးသားထားသောအချက်အလက်များ</w:t>
      </w:r>
      <w:r w:rsidRPr="003E390B">
        <w:rPr>
          <w:rFonts w:ascii="Myanmar Text" w:eastAsia="Zawgyi-One" w:hAnsi="Myanmar Text" w:cs="Myanmar Text"/>
          <w:sz w:val="24"/>
          <w:szCs w:val="24"/>
          <w:lang w:val="my-MM"/>
        </w:rPr>
        <w:t xml:space="preserve"> (</w:t>
      </w:r>
      <w:r w:rsidRPr="003E390B">
        <w:rPr>
          <w:rFonts w:ascii="Myanmar Text" w:eastAsia="Zawgyi-One" w:hAnsi="Myanmar Text" w:cs="Myanmar Text"/>
          <w:sz w:val="24"/>
          <w:szCs w:val="24"/>
          <w:lang w:val="my-MM" w:bidi="my-MM"/>
        </w:rPr>
        <w:t>စာလုံးကြီးပုံနှိပ်စာ၊</w:t>
      </w:r>
      <w:r w:rsidRPr="003E390B">
        <w:rPr>
          <w:rFonts w:ascii="Myanmar Text" w:eastAsia="Zawgyi-One" w:hAnsi="Myanmar Text" w:cs="Myanmar Text"/>
          <w:sz w:val="24"/>
          <w:szCs w:val="24"/>
          <w:lang w:val="my-MM"/>
        </w:rPr>
        <w:t xml:space="preserve"> </w:t>
      </w:r>
      <w:r w:rsidRPr="003E390B">
        <w:rPr>
          <w:rFonts w:ascii="Myanmar Text" w:eastAsia="Zawgyi-One" w:hAnsi="Myanmar Text" w:cs="Myanmar Text"/>
          <w:sz w:val="24"/>
          <w:szCs w:val="24"/>
          <w:lang w:val="my-MM" w:bidi="my-MM"/>
        </w:rPr>
        <w:t>အော်ဒီယို၊</w:t>
      </w:r>
      <w:r w:rsidRPr="003E390B">
        <w:rPr>
          <w:rFonts w:ascii="Myanmar Text" w:eastAsia="Zawgyi-One" w:hAnsi="Myanmar Text" w:cs="Myanmar Text"/>
          <w:sz w:val="24"/>
          <w:szCs w:val="24"/>
          <w:lang w:val="my-MM"/>
        </w:rPr>
        <w:t xml:space="preserve"> </w:t>
      </w:r>
      <w:r w:rsidRPr="003E390B">
        <w:rPr>
          <w:rFonts w:ascii="Myanmar Text" w:eastAsia="Zawgyi-One" w:hAnsi="Myanmar Text" w:cs="Myanmar Text"/>
          <w:sz w:val="24"/>
          <w:szCs w:val="24"/>
          <w:lang w:val="my-MM" w:bidi="my-MM"/>
        </w:rPr>
        <w:t>အသုံးပြုနိုင်သော</w:t>
      </w:r>
      <w:r w:rsidRPr="003E390B">
        <w:rPr>
          <w:rFonts w:ascii="Myanmar Text" w:eastAsia="Zawgyi-One" w:hAnsi="Myanmar Text" w:cs="Myanmar Text"/>
          <w:sz w:val="24"/>
          <w:szCs w:val="24"/>
          <w:lang w:val="my-MM"/>
        </w:rPr>
        <w:t xml:space="preserve"> </w:t>
      </w:r>
      <w:r w:rsidRPr="003E390B">
        <w:rPr>
          <w:rFonts w:ascii="Myanmar Text" w:eastAsia="Zawgyi-One" w:hAnsi="Myanmar Text" w:cs="Myanmar Text"/>
          <w:sz w:val="24"/>
          <w:szCs w:val="24"/>
          <w:lang w:val="my-MM" w:bidi="my-MM"/>
        </w:rPr>
        <w:t>အီလက်ထရွန်နစ်</w:t>
      </w:r>
      <w:r w:rsidRPr="003E390B">
        <w:rPr>
          <w:rFonts w:ascii="Myanmar Text" w:eastAsia="Zawgyi-One" w:hAnsi="Myanmar Text" w:cs="Myanmar Text"/>
          <w:sz w:val="24"/>
          <w:szCs w:val="24"/>
          <w:lang w:val="my-MM"/>
        </w:rPr>
        <w:t xml:space="preserve"> </w:t>
      </w:r>
      <w:r w:rsidRPr="003E390B">
        <w:rPr>
          <w:rFonts w:ascii="Myanmar Text" w:eastAsia="Zawgyi-One" w:hAnsi="Myanmar Text" w:cs="Myanmar Text"/>
          <w:sz w:val="24"/>
          <w:szCs w:val="24"/>
          <w:lang w:val="my-MM" w:bidi="my-MM"/>
        </w:rPr>
        <w:t>ဖော်မတ်များ၊</w:t>
      </w:r>
      <w:r w:rsidRPr="003E390B">
        <w:rPr>
          <w:rFonts w:ascii="Myanmar Text" w:eastAsia="Zawgyi-One" w:hAnsi="Myanmar Text" w:cs="Myanmar Text"/>
          <w:sz w:val="24"/>
          <w:szCs w:val="24"/>
          <w:lang w:val="my-MM"/>
        </w:rPr>
        <w:t xml:space="preserve"> </w:t>
      </w:r>
      <w:r w:rsidRPr="003E390B">
        <w:rPr>
          <w:rFonts w:ascii="Myanmar Text" w:eastAsia="Zawgyi-One" w:hAnsi="Myanmar Text" w:cs="Myanmar Text"/>
          <w:sz w:val="24"/>
          <w:szCs w:val="24"/>
          <w:lang w:val="my-MM" w:bidi="my-MM"/>
        </w:rPr>
        <w:t>အခြားဖော်မတ်များ</w:t>
      </w:r>
      <w:r w:rsidRPr="003E390B">
        <w:rPr>
          <w:rFonts w:ascii="Myanmar Text" w:eastAsia="Zawgyi-One" w:hAnsi="Myanmar Text" w:cs="Myanmar Text"/>
          <w:sz w:val="24"/>
          <w:szCs w:val="24"/>
          <w:lang w:val="my-MM"/>
        </w:rPr>
        <w:t>)</w:t>
      </w:r>
      <w:r w:rsidRPr="003E390B">
        <w:rPr>
          <w:rFonts w:ascii="Myanmar Text" w:eastAsia="Zawgyi-One" w:hAnsi="Myanmar Text" w:cs="Myanmar Text"/>
          <w:sz w:val="24"/>
          <w:szCs w:val="24"/>
          <w:lang w:val="my-MM" w:bidi="my-MM"/>
        </w:rPr>
        <w:t>။</w:t>
      </w:r>
    </w:p>
    <w:p w14:paraId="5BDC701F" w14:textId="2B5C1936" w:rsidR="00DB3B92" w:rsidRDefault="00000000" w:rsidP="003E390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080"/>
        <w:rPr>
          <w:rFonts w:ascii="Myanmar Text" w:hAnsi="Myanmar Text" w:cs="Myanmar Text"/>
          <w:sz w:val="24"/>
          <w:szCs w:val="24"/>
        </w:rPr>
      </w:pPr>
      <w:r>
        <w:rPr>
          <w:rFonts w:ascii="Myanmar Text" w:eastAsia="Zawgyi-One" w:hAnsi="Myanmar Text" w:cs="Myanmar Text"/>
          <w:sz w:val="24"/>
          <w:szCs w:val="24"/>
          <w:lang w:val="my-MM"/>
        </w:rPr>
        <w:t> </w:t>
      </w:r>
      <w:r>
        <w:rPr>
          <w:rFonts w:ascii="Myanmar Text" w:eastAsia="Zawgyi-One" w:hAnsi="Myanmar Text" w:cs="Myanmar Text"/>
          <w:sz w:val="24"/>
          <w:szCs w:val="24"/>
          <w:lang w:val="my-MM" w:bidi="my-MM"/>
        </w:rPr>
        <w:t>အခြေခံဘာသာစကားက</w:t>
      </w:r>
      <w:r>
        <w:rPr>
          <w:rFonts w:ascii="Myanmar Text" w:eastAsia="Zawgyi-One" w:hAnsi="Myanmar Text" w:cs="Myanmar Text"/>
          <w:sz w:val="24"/>
          <w:szCs w:val="24"/>
          <w:lang w:val="my-MM"/>
        </w:rPr>
        <w:t xml:space="preserve"> </w:t>
      </w:r>
      <w:r>
        <w:rPr>
          <w:rFonts w:ascii="Myanmar Text" w:eastAsia="Zawgyi-One" w:hAnsi="Myanmar Text" w:cs="Myanmar Text"/>
          <w:sz w:val="24"/>
          <w:szCs w:val="24"/>
          <w:lang w:val="my-MM" w:bidi="my-MM"/>
        </w:rPr>
        <w:t>အင်္ဂလိပ်ဘာသာမဟုတ်သူများထံ</w:t>
      </w:r>
      <w:r>
        <w:rPr>
          <w:rFonts w:ascii="Myanmar Text" w:eastAsia="Zawgyi-One" w:hAnsi="Myanmar Text" w:cs="Myanmar Text"/>
          <w:sz w:val="24"/>
          <w:szCs w:val="24"/>
          <w:lang w:val="my-MM"/>
        </w:rPr>
        <w:t xml:space="preserve"> </w:t>
      </w:r>
      <w:r>
        <w:rPr>
          <w:rFonts w:ascii="Myanmar Text" w:eastAsia="Zawgyi-One" w:hAnsi="Myanmar Text" w:cs="Myanmar Text"/>
          <w:sz w:val="24"/>
          <w:szCs w:val="24"/>
          <w:lang w:val="my-MM" w:bidi="my-MM"/>
        </w:rPr>
        <w:t>အောက်ပါတို့ပါဝင်နိုင်သော</w:t>
      </w:r>
      <w:r>
        <w:rPr>
          <w:rFonts w:ascii="Myanmar Text" w:eastAsia="Zawgyi-One" w:hAnsi="Myanmar Text" w:cs="Myanmar Text"/>
          <w:sz w:val="24"/>
          <w:szCs w:val="24"/>
          <w:lang w:val="my-MM"/>
        </w:rPr>
        <w:t xml:space="preserve"> </w:t>
      </w:r>
      <w:r>
        <w:rPr>
          <w:rFonts w:ascii="Myanmar Text" w:eastAsia="Zawgyi-One" w:hAnsi="Myanmar Text" w:cs="Myanmar Text"/>
          <w:sz w:val="24"/>
          <w:szCs w:val="24"/>
          <w:lang w:val="my-MM" w:bidi="my-MM"/>
        </w:rPr>
        <w:t>အခမဲ့</w:t>
      </w:r>
      <w:r>
        <w:rPr>
          <w:rFonts w:ascii="Myanmar Text" w:eastAsia="Zawgyi-One" w:hAnsi="Myanmar Text" w:cs="Myanmar Text"/>
          <w:sz w:val="24"/>
          <w:szCs w:val="24"/>
          <w:lang w:val="my-MM"/>
        </w:rPr>
        <w:t xml:space="preserve"> </w:t>
      </w:r>
      <w:r>
        <w:rPr>
          <w:rFonts w:ascii="Myanmar Text" w:eastAsia="Zawgyi-One" w:hAnsi="Myanmar Text" w:cs="Myanmar Text"/>
          <w:sz w:val="24"/>
          <w:szCs w:val="24"/>
          <w:lang w:val="my-MM" w:bidi="my-MM"/>
        </w:rPr>
        <w:t>ဘာသာစကားအကူအညီ</w:t>
      </w:r>
      <w:r>
        <w:rPr>
          <w:rFonts w:ascii="Myanmar Text" w:eastAsia="Zawgyi-One" w:hAnsi="Myanmar Text" w:cs="Myanmar Text"/>
          <w:sz w:val="24"/>
          <w:szCs w:val="24"/>
          <w:lang w:val="my-MM"/>
        </w:rPr>
        <w:t xml:space="preserve"> </w:t>
      </w:r>
      <w:r>
        <w:rPr>
          <w:rFonts w:ascii="Myanmar Text" w:eastAsia="Zawgyi-One" w:hAnsi="Myanmar Text" w:cs="Myanmar Text"/>
          <w:sz w:val="24"/>
          <w:szCs w:val="24"/>
          <w:lang w:val="my-MM" w:bidi="my-MM"/>
        </w:rPr>
        <w:t>ဝန်ဆောင်မှုများကို</w:t>
      </w:r>
      <w:r>
        <w:rPr>
          <w:rFonts w:ascii="Myanmar Text" w:eastAsia="Zawgyi-One" w:hAnsi="Myanmar Text" w:cs="Myanmar Text"/>
          <w:sz w:val="24"/>
          <w:szCs w:val="24"/>
          <w:lang w:val="my-MM"/>
        </w:rPr>
        <w:t xml:space="preserve"> </w:t>
      </w:r>
      <w:r>
        <w:rPr>
          <w:rFonts w:ascii="Myanmar Text" w:eastAsia="Zawgyi-One" w:hAnsi="Myanmar Text" w:cs="Myanmar Text"/>
          <w:sz w:val="24"/>
          <w:szCs w:val="24"/>
          <w:lang w:val="my-MM" w:bidi="my-MM"/>
        </w:rPr>
        <w:t>ဖြည့်ဆည်းပေးသည်</w:t>
      </w:r>
      <w:r>
        <w:rPr>
          <w:rFonts w:ascii="Myanmar Text" w:eastAsia="Zawgyi-One" w:hAnsi="Myanmar Text" w:cs="Myanmar Text"/>
          <w:sz w:val="24"/>
          <w:szCs w:val="24"/>
          <w:lang w:val="my-MM"/>
        </w:rPr>
        <w:t>-</w:t>
      </w:r>
    </w:p>
    <w:p w14:paraId="32C6364C" w14:textId="6E5572B1" w:rsidR="00DB3B92" w:rsidRPr="003E390B" w:rsidRDefault="00000000" w:rsidP="003E390B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ind w:left="1800"/>
        <w:rPr>
          <w:rFonts w:ascii="Myanmar Text" w:hAnsi="Myanmar Text" w:cs="Myanmar Text"/>
          <w:sz w:val="24"/>
          <w:szCs w:val="24"/>
        </w:rPr>
      </w:pPr>
      <w:r w:rsidRPr="003E390B">
        <w:rPr>
          <w:rFonts w:ascii="Myanmar Text" w:eastAsia="Zawgyi-One" w:hAnsi="Myanmar Text" w:cs="Myanmar Text"/>
          <w:sz w:val="24"/>
          <w:szCs w:val="24"/>
          <w:lang w:val="my-MM" w:bidi="my-MM"/>
        </w:rPr>
        <w:lastRenderedPageBreak/>
        <w:t>အရည်အချင်းမီသော</w:t>
      </w:r>
      <w:r w:rsidRPr="003E390B">
        <w:rPr>
          <w:rFonts w:ascii="Myanmar Text" w:eastAsia="Zawgyi-One" w:hAnsi="Myanmar Text" w:cs="Myanmar Text"/>
          <w:sz w:val="24"/>
          <w:szCs w:val="24"/>
          <w:lang w:val="my-MM"/>
        </w:rPr>
        <w:t xml:space="preserve"> </w:t>
      </w:r>
      <w:r w:rsidRPr="003E390B">
        <w:rPr>
          <w:rFonts w:ascii="Myanmar Text" w:eastAsia="Zawgyi-One" w:hAnsi="Myanmar Text" w:cs="Myanmar Text"/>
          <w:sz w:val="24"/>
          <w:szCs w:val="24"/>
          <w:lang w:val="my-MM" w:bidi="my-MM"/>
        </w:rPr>
        <w:t>စကားပြန်များ</w:t>
      </w:r>
    </w:p>
    <w:p w14:paraId="791DBDB3" w14:textId="167306B9" w:rsidR="00DB3B92" w:rsidRPr="003E390B" w:rsidRDefault="00000000" w:rsidP="003E390B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ind w:left="1800"/>
        <w:rPr>
          <w:rFonts w:ascii="Myanmar Text" w:hAnsi="Myanmar Text" w:cs="Myanmar Text"/>
          <w:sz w:val="24"/>
          <w:szCs w:val="24"/>
        </w:rPr>
      </w:pPr>
      <w:r w:rsidRPr="003E390B">
        <w:rPr>
          <w:rFonts w:ascii="Myanmar Text" w:eastAsia="Zawgyi-One" w:hAnsi="Myanmar Text" w:cs="Myanmar Text"/>
          <w:sz w:val="24"/>
          <w:szCs w:val="24"/>
          <w:lang w:val="my-MM" w:bidi="my-MM"/>
        </w:rPr>
        <w:t>အခြားဘာသာစကားများဖြင့်</w:t>
      </w:r>
      <w:r w:rsidRPr="003E390B">
        <w:rPr>
          <w:rFonts w:ascii="Myanmar Text" w:eastAsia="Zawgyi-One" w:hAnsi="Myanmar Text" w:cs="Myanmar Text"/>
          <w:sz w:val="24"/>
          <w:szCs w:val="24"/>
          <w:lang w:val="my-MM"/>
        </w:rPr>
        <w:t xml:space="preserve"> </w:t>
      </w:r>
      <w:r w:rsidRPr="003E390B">
        <w:rPr>
          <w:rFonts w:ascii="Myanmar Text" w:eastAsia="Zawgyi-One" w:hAnsi="Myanmar Text" w:cs="Myanmar Text"/>
          <w:sz w:val="24"/>
          <w:szCs w:val="24"/>
          <w:lang w:val="my-MM" w:bidi="my-MM"/>
        </w:rPr>
        <w:t>ရေးသားထားသော</w:t>
      </w:r>
      <w:r w:rsidRPr="003E390B">
        <w:rPr>
          <w:rFonts w:ascii="Myanmar Text" w:eastAsia="Zawgyi-One" w:hAnsi="Myanmar Text" w:cs="Myanmar Text"/>
          <w:sz w:val="24"/>
          <w:szCs w:val="24"/>
          <w:lang w:val="my-MM"/>
        </w:rPr>
        <w:t xml:space="preserve"> </w:t>
      </w:r>
      <w:r w:rsidRPr="003E390B">
        <w:rPr>
          <w:rFonts w:ascii="Myanmar Text" w:eastAsia="Zawgyi-One" w:hAnsi="Myanmar Text" w:cs="Myanmar Text"/>
          <w:sz w:val="24"/>
          <w:szCs w:val="24"/>
          <w:lang w:val="my-MM" w:bidi="my-MM"/>
        </w:rPr>
        <w:t>အချက်အလက်များ။</w:t>
      </w:r>
    </w:p>
    <w:p w14:paraId="05036FCC" w14:textId="77777777" w:rsidR="00DB3B92" w:rsidRDefault="00000000">
      <w:pPr>
        <w:widowControl w:val="0"/>
        <w:autoSpaceDE w:val="0"/>
        <w:autoSpaceDN w:val="0"/>
        <w:adjustRightInd w:val="0"/>
        <w:spacing w:after="0" w:line="480" w:lineRule="auto"/>
        <w:rPr>
          <w:rFonts w:ascii="Myanmar Text" w:hAnsi="Myanmar Text" w:cs="Myanmar Text"/>
          <w:sz w:val="24"/>
          <w:szCs w:val="24"/>
        </w:rPr>
      </w:pPr>
      <w:r>
        <w:rPr>
          <w:rFonts w:ascii="Myanmar Text" w:eastAsia="Zawgyi-One" w:hAnsi="Myanmar Text" w:cs="Myanmar Text"/>
          <w:sz w:val="24"/>
          <w:szCs w:val="24"/>
          <w:lang w:val="my-MM"/>
        </w:rPr>
        <w:t> </w:t>
      </w:r>
      <w:r>
        <w:rPr>
          <w:rFonts w:ascii="Myanmar Text" w:eastAsia="Zawgyi-One" w:hAnsi="Myanmar Text" w:cs="Myanmar Text"/>
          <w:sz w:val="24"/>
          <w:szCs w:val="24"/>
          <w:lang w:val="my-MM"/>
        </w:rPr>
        <w:tab/>
      </w:r>
      <w:r>
        <w:rPr>
          <w:rFonts w:ascii="Myanmar Text" w:eastAsia="Zawgyi-One" w:hAnsi="Myanmar Text" w:cs="Myanmar Text"/>
          <w:sz w:val="24"/>
          <w:szCs w:val="24"/>
          <w:lang w:val="my-MM" w:bidi="my-MM"/>
        </w:rPr>
        <w:t>သင်က</w:t>
      </w:r>
      <w:r>
        <w:rPr>
          <w:rFonts w:ascii="Myanmar Text" w:eastAsia="Zawgyi-One" w:hAnsi="Myanmar Text" w:cs="Myanmar Text"/>
          <w:sz w:val="24"/>
          <w:szCs w:val="24"/>
          <w:lang w:val="my-MM"/>
        </w:rPr>
        <w:t xml:space="preserve"> </w:t>
      </w:r>
      <w:r>
        <w:rPr>
          <w:rFonts w:ascii="Myanmar Text" w:eastAsia="Zawgyi-One" w:hAnsi="Myanmar Text" w:cs="Myanmar Text"/>
          <w:sz w:val="24"/>
          <w:szCs w:val="24"/>
          <w:lang w:val="my-MM" w:bidi="my-MM"/>
        </w:rPr>
        <w:t>ဆီလျော်သော</w:t>
      </w:r>
      <w:r>
        <w:rPr>
          <w:rFonts w:ascii="Myanmar Text" w:eastAsia="Zawgyi-One" w:hAnsi="Myanmar Text" w:cs="Myanmar Text"/>
          <w:sz w:val="24"/>
          <w:szCs w:val="24"/>
          <w:lang w:val="my-MM"/>
        </w:rPr>
        <w:t xml:space="preserve"> </w:t>
      </w:r>
      <w:r>
        <w:rPr>
          <w:rFonts w:ascii="Myanmar Text" w:eastAsia="Zawgyi-One" w:hAnsi="Myanmar Text" w:cs="Myanmar Text"/>
          <w:sz w:val="24"/>
          <w:szCs w:val="24"/>
          <w:lang w:val="my-MM" w:bidi="my-MM"/>
        </w:rPr>
        <w:t>ပြုပြင်ပြောင်းလဲမှုများ၊</w:t>
      </w:r>
      <w:r>
        <w:rPr>
          <w:rFonts w:ascii="Myanmar Text" w:eastAsia="Zawgyi-One" w:hAnsi="Myanmar Text" w:cs="Myanmar Text"/>
          <w:sz w:val="24"/>
          <w:szCs w:val="24"/>
          <w:lang w:val="my-MM"/>
        </w:rPr>
        <w:t xml:space="preserve"> </w:t>
      </w:r>
      <w:r>
        <w:rPr>
          <w:rFonts w:ascii="Myanmar Text" w:eastAsia="Zawgyi-One" w:hAnsi="Myanmar Text" w:cs="Myanmar Text"/>
          <w:sz w:val="24"/>
          <w:szCs w:val="24"/>
          <w:lang w:val="my-MM" w:bidi="my-MM"/>
        </w:rPr>
        <w:t>သင့်လျော်သော</w:t>
      </w:r>
      <w:r>
        <w:rPr>
          <w:rFonts w:ascii="Myanmar Text" w:eastAsia="Zawgyi-One" w:hAnsi="Myanmar Text" w:cs="Myanmar Text"/>
          <w:sz w:val="24"/>
          <w:szCs w:val="24"/>
          <w:lang w:val="my-MM"/>
        </w:rPr>
        <w:t xml:space="preserve"> </w:t>
      </w:r>
      <w:r>
        <w:rPr>
          <w:rFonts w:ascii="Myanmar Text" w:eastAsia="Zawgyi-One" w:hAnsi="Myanmar Text" w:cs="Myanmar Text"/>
          <w:sz w:val="24"/>
          <w:szCs w:val="24"/>
          <w:lang w:val="my-MM" w:bidi="my-MM"/>
        </w:rPr>
        <w:t>အရန်</w:t>
      </w:r>
      <w:r>
        <w:rPr>
          <w:rFonts w:ascii="Myanmar Text" w:eastAsia="Zawgyi-One" w:hAnsi="Myanmar Text" w:cs="Myanmar Text"/>
          <w:sz w:val="24"/>
          <w:szCs w:val="24"/>
          <w:lang w:val="my-MM"/>
        </w:rPr>
        <w:t xml:space="preserve"> </w:t>
      </w:r>
      <w:r>
        <w:rPr>
          <w:rFonts w:ascii="Myanmar Text" w:eastAsia="Zawgyi-One" w:hAnsi="Myanmar Text" w:cs="Myanmar Text"/>
          <w:sz w:val="24"/>
          <w:szCs w:val="24"/>
          <w:lang w:val="my-MM" w:bidi="my-MM"/>
        </w:rPr>
        <w:t>အကူအညီများနှင့်</w:t>
      </w:r>
      <w:r>
        <w:rPr>
          <w:rFonts w:ascii="Myanmar Text" w:eastAsia="Zawgyi-One" w:hAnsi="Myanmar Text" w:cs="Myanmar Text"/>
          <w:sz w:val="24"/>
          <w:szCs w:val="24"/>
          <w:lang w:val="my-MM"/>
        </w:rPr>
        <w:t xml:space="preserve"> </w:t>
      </w:r>
      <w:r>
        <w:rPr>
          <w:rFonts w:ascii="Myanmar Text" w:eastAsia="Zawgyi-One" w:hAnsi="Myanmar Text" w:cs="Myanmar Text"/>
          <w:sz w:val="24"/>
          <w:szCs w:val="24"/>
          <w:lang w:val="my-MM" w:bidi="my-MM"/>
        </w:rPr>
        <w:t>ဝန်ဆောင်မှုများ</w:t>
      </w:r>
      <w:r>
        <w:rPr>
          <w:rFonts w:ascii="Myanmar Text" w:eastAsia="Zawgyi-One" w:hAnsi="Myanmar Text" w:cs="Myanmar Text"/>
          <w:sz w:val="24"/>
          <w:szCs w:val="24"/>
          <w:lang w:val="my-MM"/>
        </w:rPr>
        <w:t xml:space="preserve"> </w:t>
      </w:r>
      <w:r>
        <w:rPr>
          <w:rFonts w:ascii="Myanmar Text" w:eastAsia="Zawgyi-One" w:hAnsi="Myanmar Text" w:cs="Myanmar Text"/>
          <w:sz w:val="24"/>
          <w:szCs w:val="24"/>
          <w:lang w:val="my-MM" w:bidi="my-MM"/>
        </w:rPr>
        <w:t>သို့မဟုတ်</w:t>
      </w:r>
      <w:r>
        <w:rPr>
          <w:rFonts w:ascii="Myanmar Text" w:eastAsia="Zawgyi-One" w:hAnsi="Myanmar Text" w:cs="Myanmar Text"/>
          <w:sz w:val="24"/>
          <w:szCs w:val="24"/>
          <w:lang w:val="my-MM"/>
        </w:rPr>
        <w:t xml:space="preserve"> </w:t>
      </w:r>
      <w:r>
        <w:rPr>
          <w:rFonts w:ascii="Myanmar Text" w:eastAsia="Zawgyi-One" w:hAnsi="Myanmar Text" w:cs="Myanmar Text"/>
          <w:sz w:val="24"/>
          <w:szCs w:val="24"/>
          <w:lang w:val="my-MM" w:bidi="my-MM"/>
        </w:rPr>
        <w:t>ဘာသာစကားအကူအညီ</w:t>
      </w:r>
      <w:r>
        <w:rPr>
          <w:rFonts w:ascii="Myanmar Text" w:eastAsia="Zawgyi-One" w:hAnsi="Myanmar Text" w:cs="Myanmar Text"/>
          <w:sz w:val="24"/>
          <w:szCs w:val="24"/>
          <w:lang w:val="my-MM"/>
        </w:rPr>
        <w:t xml:space="preserve"> </w:t>
      </w:r>
      <w:r>
        <w:rPr>
          <w:rFonts w:ascii="Myanmar Text" w:eastAsia="Zawgyi-One" w:hAnsi="Myanmar Text" w:cs="Myanmar Text"/>
          <w:sz w:val="24"/>
          <w:szCs w:val="24"/>
          <w:lang w:val="my-MM" w:bidi="my-MM"/>
        </w:rPr>
        <w:t>ဝန်ဆောင်မှုများကို</w:t>
      </w:r>
      <w:r>
        <w:rPr>
          <w:rFonts w:ascii="Myanmar Text" w:eastAsia="Zawgyi-One" w:hAnsi="Myanmar Text" w:cs="Myanmar Text"/>
          <w:sz w:val="24"/>
          <w:szCs w:val="24"/>
          <w:lang w:val="my-MM"/>
        </w:rPr>
        <w:t xml:space="preserve"> </w:t>
      </w:r>
      <w:r>
        <w:rPr>
          <w:rFonts w:ascii="Myanmar Text" w:eastAsia="Zawgyi-One" w:hAnsi="Myanmar Text" w:cs="Myanmar Text"/>
          <w:sz w:val="24"/>
          <w:szCs w:val="24"/>
          <w:lang w:val="my-MM" w:bidi="my-MM"/>
        </w:rPr>
        <w:t>လိုအပ်ပါက၊</w:t>
      </w:r>
      <w:r>
        <w:rPr>
          <w:rFonts w:ascii="Myanmar Text" w:eastAsia="Zawgyi-One" w:hAnsi="Myanmar Text" w:cs="Myanmar Text"/>
          <w:sz w:val="24"/>
          <w:szCs w:val="24"/>
          <w:lang w:val="my-MM"/>
        </w:rPr>
        <w:t xml:space="preserve"> [</w:t>
      </w:r>
      <w:r>
        <w:rPr>
          <w:rFonts w:ascii="Myanmar Text" w:eastAsia="Zawgyi-One" w:hAnsi="Myanmar Text" w:cs="Myanmar Text"/>
          <w:b/>
          <w:bCs/>
          <w:sz w:val="24"/>
          <w:szCs w:val="24"/>
          <w:lang w:val="my-MM"/>
        </w:rPr>
        <w:t>name of Civil Rights Coordinator</w:t>
      </w:r>
      <w:r>
        <w:rPr>
          <w:rFonts w:ascii="Myanmar Text" w:eastAsia="Zawgyi-One" w:hAnsi="Myanmar Text" w:cs="Myanmar Text"/>
          <w:sz w:val="24"/>
          <w:szCs w:val="24"/>
          <w:lang w:val="my-MM"/>
        </w:rPr>
        <w:t xml:space="preserve">] </w:t>
      </w:r>
      <w:r>
        <w:rPr>
          <w:rFonts w:ascii="Myanmar Text" w:eastAsia="Zawgyi-One" w:hAnsi="Myanmar Text" w:cs="Myanmar Text"/>
          <w:sz w:val="24"/>
          <w:szCs w:val="24"/>
          <w:lang w:val="my-MM" w:bidi="my-MM"/>
        </w:rPr>
        <w:t>ကို</w:t>
      </w:r>
      <w:r>
        <w:rPr>
          <w:rFonts w:ascii="Myanmar Text" w:eastAsia="Zawgyi-One" w:hAnsi="Myanmar Text" w:cs="Myanmar Text"/>
          <w:sz w:val="24"/>
          <w:szCs w:val="24"/>
          <w:lang w:val="my-MM"/>
        </w:rPr>
        <w:t xml:space="preserve"> </w:t>
      </w:r>
      <w:r>
        <w:rPr>
          <w:rFonts w:ascii="Myanmar Text" w:eastAsia="Zawgyi-One" w:hAnsi="Myanmar Text" w:cs="Myanmar Text"/>
          <w:sz w:val="24"/>
          <w:szCs w:val="24"/>
          <w:lang w:val="my-MM" w:bidi="my-MM"/>
        </w:rPr>
        <w:t>ဆက်သွယ်ပါ။</w:t>
      </w:r>
    </w:p>
    <w:p w14:paraId="6FE48AA5" w14:textId="77777777" w:rsidR="00DB3B92" w:rsidRDefault="00000000">
      <w:pPr>
        <w:spacing w:after="0" w:line="480" w:lineRule="auto"/>
        <w:ind w:firstLine="720"/>
        <w:rPr>
          <w:rFonts w:ascii="Myanmar Text" w:hAnsi="Myanmar Text" w:cs="Myanmar Text"/>
          <w:sz w:val="24"/>
          <w:szCs w:val="24"/>
        </w:rPr>
      </w:pPr>
      <w:r>
        <w:rPr>
          <w:rFonts w:ascii="Myanmar Text" w:eastAsia="Zawgyi-One" w:hAnsi="Myanmar Text" w:cs="Myanmar Text"/>
          <w:sz w:val="24"/>
          <w:szCs w:val="24"/>
          <w:lang w:val="my-MM"/>
        </w:rPr>
        <w:t>[</w:t>
      </w:r>
      <w:r>
        <w:rPr>
          <w:rFonts w:ascii="Myanmar Text" w:eastAsia="Zawgyi-One" w:hAnsi="Myanmar Text" w:cs="Myanmar Text"/>
          <w:b/>
          <w:bCs/>
          <w:sz w:val="24"/>
          <w:szCs w:val="24"/>
          <w:lang w:val="my-MM"/>
        </w:rPr>
        <w:t>name of covered entity</w:t>
      </w:r>
      <w:r>
        <w:rPr>
          <w:rFonts w:ascii="Myanmar Text" w:eastAsia="Zawgyi-One" w:hAnsi="Myanmar Text" w:cs="Myanmar Text"/>
          <w:sz w:val="24"/>
          <w:szCs w:val="24"/>
          <w:lang w:val="my-MM"/>
        </w:rPr>
        <w:t>] သည် လူမျိုး၊ အသားအရောင်၊ မူလနိုင်ငံသား၊ အသက်၊ မသန်စွမ်းမှု သို့မဟုတ် လိင်တို့ပေါ်တွင် အခြေခံကာ အခြားပုံစံမျိုးဖြင့် ၎င်းတို့၏ဝန်ဆောင်မှုများကို ဖြည့်ဆည်းပေးရန် ပျက်ကွက်ခဲ့သည် သို့မဟုတ် ခွဲခြားဆက်ဆံခဲ့သည်ဟု သင်က ယုံကြည်ပါက၊ သင်သည် မကျေနပ်ချက်ကို တင်ပြနိုင်ပါသည်- [</w:t>
      </w:r>
      <w:r>
        <w:rPr>
          <w:rFonts w:ascii="Myanmar Text" w:eastAsia="Zawgyi-One" w:hAnsi="Myanmar Text" w:cs="Myanmar Text"/>
          <w:b/>
          <w:bCs/>
          <w:sz w:val="24"/>
          <w:szCs w:val="24"/>
          <w:lang w:val="my-MM"/>
        </w:rPr>
        <w:t>name and title of Civil Rights Coordinator</w:t>
      </w:r>
      <w:r>
        <w:rPr>
          <w:rFonts w:ascii="Myanmar Text" w:eastAsia="Zawgyi-One" w:hAnsi="Myanmar Text" w:cs="Myanmar Text"/>
          <w:sz w:val="24"/>
          <w:szCs w:val="24"/>
          <w:lang w:val="my-MM"/>
        </w:rPr>
        <w:t>]၊ [</w:t>
      </w:r>
      <w:r>
        <w:rPr>
          <w:rFonts w:ascii="Myanmar Text" w:eastAsia="Zawgyi-One" w:hAnsi="Myanmar Text" w:cs="Myanmar Text"/>
          <w:b/>
          <w:bCs/>
          <w:sz w:val="24"/>
          <w:szCs w:val="24"/>
          <w:lang w:val="my-MM"/>
        </w:rPr>
        <w:t>mailing address</w:t>
      </w:r>
      <w:r>
        <w:rPr>
          <w:rFonts w:ascii="Myanmar Text" w:eastAsia="Zawgyi-One" w:hAnsi="Myanmar Text" w:cs="Myanmar Text"/>
          <w:sz w:val="24"/>
          <w:szCs w:val="24"/>
          <w:lang w:val="my-MM"/>
        </w:rPr>
        <w:t>]၊ [</w:t>
      </w:r>
      <w:r>
        <w:rPr>
          <w:rFonts w:ascii="Myanmar Text" w:eastAsia="Zawgyi-One" w:hAnsi="Myanmar Text" w:cs="Myanmar Text"/>
          <w:b/>
          <w:bCs/>
          <w:sz w:val="24"/>
          <w:szCs w:val="24"/>
          <w:lang w:val="my-MM"/>
        </w:rPr>
        <w:t>telephone number</w:t>
      </w:r>
      <w:r>
        <w:rPr>
          <w:rFonts w:ascii="Myanmar Text" w:eastAsia="Zawgyi-One" w:hAnsi="Myanmar Text" w:cs="Myanmar Text"/>
          <w:sz w:val="24"/>
          <w:szCs w:val="24"/>
          <w:lang w:val="my-MM"/>
        </w:rPr>
        <w:t xml:space="preserve"> ], [</w:t>
      </w:r>
      <w:r>
        <w:rPr>
          <w:rFonts w:ascii="Myanmar Text" w:eastAsia="Zawgyi-One" w:hAnsi="Myanmar Text" w:cs="Myanmar Text"/>
          <w:b/>
          <w:bCs/>
          <w:sz w:val="24"/>
          <w:szCs w:val="24"/>
          <w:lang w:val="my-MM"/>
        </w:rPr>
        <w:t>TTY number—if covered entity has one</w:t>
      </w:r>
      <w:r>
        <w:rPr>
          <w:rFonts w:ascii="Myanmar Text" w:eastAsia="Zawgyi-One" w:hAnsi="Myanmar Text" w:cs="Myanmar Text"/>
          <w:sz w:val="24"/>
          <w:szCs w:val="24"/>
          <w:lang w:val="my-MM"/>
        </w:rPr>
        <w:t>]၊ [</w:t>
      </w:r>
      <w:r>
        <w:rPr>
          <w:rFonts w:ascii="Myanmar Text" w:eastAsia="Zawgyi-One" w:hAnsi="Myanmar Text" w:cs="Myanmar Text"/>
          <w:b/>
          <w:bCs/>
          <w:sz w:val="24"/>
          <w:szCs w:val="24"/>
          <w:lang w:val="my-MM"/>
        </w:rPr>
        <w:t>fax</w:t>
      </w:r>
      <w:r>
        <w:rPr>
          <w:rFonts w:ascii="Myanmar Text" w:eastAsia="Zawgyi-One" w:hAnsi="Myanmar Text" w:cs="Myanmar Text"/>
          <w:sz w:val="24"/>
          <w:szCs w:val="24"/>
          <w:lang w:val="my-MM"/>
        </w:rPr>
        <w:t>]၊ [</w:t>
      </w:r>
      <w:r>
        <w:rPr>
          <w:rFonts w:ascii="Myanmar Text" w:eastAsia="Zawgyi-One" w:hAnsi="Myanmar Text" w:cs="Myanmar Text"/>
          <w:b/>
          <w:bCs/>
          <w:sz w:val="24"/>
          <w:szCs w:val="24"/>
          <w:lang w:val="my-MM"/>
        </w:rPr>
        <w:t>email</w:t>
      </w:r>
      <w:r>
        <w:rPr>
          <w:rFonts w:ascii="Myanmar Text" w:eastAsia="Zawgyi-One" w:hAnsi="Myanmar Text" w:cs="Myanmar Text"/>
          <w:sz w:val="24"/>
          <w:szCs w:val="24"/>
          <w:lang w:val="my-MM"/>
        </w:rPr>
        <w:t>]။ သင်သည် မကျေနပ်ချက်ကို လူကိုယ်တိုင် သို့မဟုတ် စာတိုက်မှ၊ ဖက်စ်ဖြင့် သို့မဟုတ် အီးမေးလ်ဖြင့် တင်ပြနိုင်ပါသည်။ သင်သည် မကျေနပ်ချက်တင်ပြခြင်းတွင် အကူအညီလိုအပ်ပါက၊ [</w:t>
      </w:r>
      <w:r>
        <w:rPr>
          <w:rFonts w:ascii="Myanmar Text" w:eastAsia="Zawgyi-One" w:hAnsi="Myanmar Text" w:cs="Myanmar Text"/>
          <w:b/>
          <w:bCs/>
          <w:sz w:val="24"/>
          <w:szCs w:val="24"/>
          <w:lang w:val="my-MM"/>
        </w:rPr>
        <w:t>name and title of Civil Rights Coordinator</w:t>
      </w:r>
      <w:r>
        <w:rPr>
          <w:rFonts w:ascii="Myanmar Text" w:eastAsia="Zawgyi-One" w:hAnsi="Myanmar Text" w:cs="Myanmar Text"/>
          <w:sz w:val="24"/>
          <w:szCs w:val="24"/>
          <w:lang w:val="my-MM"/>
        </w:rPr>
        <w:t xml:space="preserve">] က သင့်ကိုကူညီပေးနိုင်ပါသည်။ </w:t>
      </w:r>
    </w:p>
    <w:p w14:paraId="2DA7DC38" w14:textId="77777777" w:rsidR="00DB3B92" w:rsidRDefault="00000000">
      <w:pPr>
        <w:spacing w:after="0" w:line="480" w:lineRule="auto"/>
        <w:ind w:firstLine="720"/>
        <w:rPr>
          <w:rFonts w:ascii="Myanmar Text" w:hAnsi="Myanmar Text" w:cs="Myanmar Text"/>
          <w:sz w:val="24"/>
          <w:szCs w:val="24"/>
        </w:rPr>
      </w:pPr>
      <w:r>
        <w:rPr>
          <w:rFonts w:ascii="Myanmar Text" w:eastAsia="Zawgyi-One" w:hAnsi="Myanmar Text" w:cs="Myanmar Text"/>
          <w:sz w:val="24"/>
          <w:szCs w:val="24"/>
          <w:lang w:val="my-MM"/>
        </w:rPr>
        <w:lastRenderedPageBreak/>
        <w:t xml:space="preserve">သင်သည် အများပြည်သူဆိုင်ရာအခွင့်အရေး တိုင်ကြားချက်ကို U.S. Department of Health and Human Services (ယူအက်စ် ကျန်းမာရေးနှင့် လူသားရေးရာဝန်ဆောင်မှုများ ဌာန)၊ Office for Civil Rights (ပြည်သူ့ရေးရာအခွင့်အရေးရုံး) ထံသို့လည်း </w:t>
      </w:r>
      <w:hyperlink r:id="rId10" w:history="1">
        <w:r>
          <w:rPr>
            <w:rFonts w:ascii="Myanmar Text" w:eastAsia="Zawgyi-One" w:hAnsi="Myanmar Text" w:cs="Myanmar Text"/>
            <w:color w:val="0000FF"/>
            <w:sz w:val="24"/>
            <w:szCs w:val="24"/>
            <w:u w:val="single"/>
            <w:lang w:val="my-MM"/>
          </w:rPr>
          <w:t>https://ocrportal.hhs.gov/ocr/portal/lobby.jsf</w:t>
        </w:r>
      </w:hyperlink>
      <w:r>
        <w:rPr>
          <w:rFonts w:ascii="Myanmar Text" w:eastAsia="Zawgyi-One" w:hAnsi="Myanmar Text" w:cs="Myanmar Text"/>
          <w:sz w:val="24"/>
          <w:szCs w:val="24"/>
          <w:lang w:val="my-MM"/>
        </w:rPr>
        <w:t xml:space="preserve"> ရှိ Office for Civil Rights (ပြည်သူ့ရေးရာအခွင့်အရေးရုံး) ပေါ်တယ်မှတစ်ဆင့် အီလက်ထရွန်နစ်နည်းအရ သို့မဟုတ် စာတိုက်မှ သို့မဟုတ် ဖုန်းဖြင့် တင်ပြနိုင်ပါသည်-</w:t>
      </w:r>
    </w:p>
    <w:p w14:paraId="1BB828FD" w14:textId="77777777" w:rsidR="00DB3B92" w:rsidRDefault="00DB3B92">
      <w:pPr>
        <w:spacing w:after="0" w:line="480" w:lineRule="auto"/>
        <w:rPr>
          <w:rFonts w:ascii="Myanmar Text" w:hAnsi="Myanmar Text" w:cs="Myanmar Text"/>
          <w:sz w:val="24"/>
          <w:szCs w:val="24"/>
        </w:rPr>
      </w:pPr>
    </w:p>
    <w:p w14:paraId="030920D2" w14:textId="77777777" w:rsidR="00DB3B92" w:rsidRDefault="00000000">
      <w:pPr>
        <w:spacing w:after="0" w:line="480" w:lineRule="auto"/>
        <w:rPr>
          <w:rFonts w:ascii="Myanmar Text" w:hAnsi="Myanmar Text" w:cs="Myanmar Text"/>
          <w:sz w:val="24"/>
          <w:szCs w:val="24"/>
        </w:rPr>
      </w:pPr>
      <w:r>
        <w:rPr>
          <w:rFonts w:ascii="Myanmar Text" w:eastAsia="Zawgyi-One" w:hAnsi="Myanmar Text" w:cs="Myanmar Text"/>
          <w:sz w:val="24"/>
          <w:szCs w:val="24"/>
          <w:lang w:val="my-MM"/>
        </w:rPr>
        <w:t>U.S. Department of Health and Human Services</w:t>
      </w:r>
    </w:p>
    <w:p w14:paraId="103CC087" w14:textId="77777777" w:rsidR="00DB3B92" w:rsidRDefault="00000000">
      <w:pPr>
        <w:spacing w:after="0" w:line="480" w:lineRule="auto"/>
        <w:rPr>
          <w:rFonts w:ascii="Myanmar Text" w:hAnsi="Myanmar Text" w:cs="Myanmar Text"/>
          <w:sz w:val="24"/>
          <w:szCs w:val="24"/>
        </w:rPr>
      </w:pPr>
      <w:r>
        <w:rPr>
          <w:rFonts w:ascii="Myanmar Text" w:eastAsia="Zawgyi-One" w:hAnsi="Myanmar Text" w:cs="Myanmar Text"/>
          <w:sz w:val="24"/>
          <w:szCs w:val="24"/>
          <w:lang w:val="my-MM"/>
        </w:rPr>
        <w:t>200 Independence Avenue, SW</w:t>
      </w:r>
    </w:p>
    <w:p w14:paraId="05B2C348" w14:textId="77777777" w:rsidR="00DB3B92" w:rsidRDefault="00000000">
      <w:pPr>
        <w:spacing w:after="0" w:line="480" w:lineRule="auto"/>
        <w:rPr>
          <w:rFonts w:ascii="Myanmar Text" w:hAnsi="Myanmar Text" w:cs="Myanmar Text"/>
          <w:sz w:val="24"/>
          <w:szCs w:val="24"/>
        </w:rPr>
      </w:pPr>
      <w:r>
        <w:rPr>
          <w:rFonts w:ascii="Myanmar Text" w:eastAsia="Zawgyi-One" w:hAnsi="Myanmar Text" w:cs="Myanmar Text"/>
          <w:sz w:val="24"/>
          <w:szCs w:val="24"/>
          <w:lang w:val="my-MM"/>
        </w:rPr>
        <w:t>Room 509F, HHH Building</w:t>
      </w:r>
    </w:p>
    <w:p w14:paraId="35FA492B" w14:textId="77777777" w:rsidR="00DB3B92" w:rsidRDefault="00000000">
      <w:pPr>
        <w:spacing w:after="0" w:line="480" w:lineRule="auto"/>
        <w:rPr>
          <w:rFonts w:ascii="Myanmar Text" w:hAnsi="Myanmar Text" w:cs="Myanmar Text"/>
          <w:sz w:val="24"/>
          <w:szCs w:val="24"/>
        </w:rPr>
      </w:pPr>
      <w:r>
        <w:rPr>
          <w:rFonts w:ascii="Myanmar Text" w:eastAsia="Zawgyi-One" w:hAnsi="Myanmar Text" w:cs="Myanmar Text"/>
          <w:sz w:val="24"/>
          <w:szCs w:val="24"/>
          <w:lang w:val="my-MM"/>
        </w:rPr>
        <w:t xml:space="preserve">Washington, D.C. 20201 </w:t>
      </w:r>
    </w:p>
    <w:p w14:paraId="5DD5D04F" w14:textId="77777777" w:rsidR="00DB3B92" w:rsidRDefault="00000000">
      <w:pPr>
        <w:spacing w:after="0" w:line="480" w:lineRule="auto"/>
        <w:rPr>
          <w:rFonts w:ascii="Myanmar Text" w:hAnsi="Myanmar Text" w:cs="Myanmar Text"/>
          <w:sz w:val="24"/>
          <w:szCs w:val="24"/>
        </w:rPr>
      </w:pPr>
      <w:r>
        <w:rPr>
          <w:rFonts w:ascii="Myanmar Text" w:eastAsia="Zawgyi-One" w:hAnsi="Myanmar Text" w:cs="Myanmar Text"/>
          <w:sz w:val="24"/>
          <w:szCs w:val="24"/>
          <w:lang w:val="my-MM"/>
        </w:rPr>
        <w:t>1-800-368-1019, 800-537-7697 (TDD)</w:t>
      </w:r>
    </w:p>
    <w:p w14:paraId="6EA550CC" w14:textId="77777777" w:rsidR="00DB3B92" w:rsidRDefault="00DB3B92">
      <w:pPr>
        <w:widowControl w:val="0"/>
        <w:autoSpaceDE w:val="0"/>
        <w:autoSpaceDN w:val="0"/>
        <w:adjustRightInd w:val="0"/>
        <w:spacing w:after="0" w:line="480" w:lineRule="auto"/>
        <w:rPr>
          <w:rFonts w:ascii="Myanmar Text" w:hAnsi="Myanmar Text" w:cs="Myanmar Text"/>
          <w:sz w:val="24"/>
          <w:szCs w:val="24"/>
        </w:rPr>
      </w:pPr>
    </w:p>
    <w:p w14:paraId="571983BD" w14:textId="77777777" w:rsidR="00DB3B92" w:rsidRDefault="00000000">
      <w:pPr>
        <w:widowControl w:val="0"/>
        <w:autoSpaceDE w:val="0"/>
        <w:autoSpaceDN w:val="0"/>
        <w:adjustRightInd w:val="0"/>
        <w:spacing w:after="0" w:line="480" w:lineRule="auto"/>
        <w:rPr>
          <w:rFonts w:ascii="Myanmar Text" w:hAnsi="Myanmar Text" w:cs="Myanmar Text"/>
          <w:sz w:val="24"/>
          <w:szCs w:val="24"/>
        </w:rPr>
      </w:pPr>
      <w:r>
        <w:rPr>
          <w:rFonts w:ascii="Myanmar Text" w:eastAsia="Zawgyi-One" w:hAnsi="Myanmar Text" w:cs="Myanmar Text"/>
          <w:sz w:val="24"/>
          <w:szCs w:val="24"/>
          <w:lang w:val="my-MM"/>
        </w:rPr>
        <w:t xml:space="preserve">တိုင်ကြားချက်ဖောင်များကို </w:t>
      </w:r>
      <w:hyperlink r:id="rId11" w:history="1">
        <w:r>
          <w:rPr>
            <w:rFonts w:ascii="Myanmar Text" w:eastAsia="Zawgyi-One" w:hAnsi="Myanmar Text" w:cs="Myanmar Text"/>
            <w:color w:val="0000FF"/>
            <w:sz w:val="24"/>
            <w:szCs w:val="24"/>
            <w:u w:val="single"/>
            <w:lang w:val="my-MM"/>
          </w:rPr>
          <w:t>http://www.hhs.gov/ocr/office/file/index.html</w:t>
        </w:r>
      </w:hyperlink>
      <w:r>
        <w:rPr>
          <w:rFonts w:ascii="Myanmar Text" w:eastAsia="Zawgyi-One" w:hAnsi="Myanmar Text" w:cs="Myanmar Text"/>
          <w:sz w:val="24"/>
          <w:szCs w:val="24"/>
          <w:lang w:val="my-MM"/>
        </w:rPr>
        <w:t xml:space="preserve"> တွင် ရရှိနိုင်ပါသည်။ </w:t>
      </w:r>
    </w:p>
    <w:p w14:paraId="08DFDD94" w14:textId="77777777" w:rsidR="00DB3B92" w:rsidRDefault="00000000">
      <w:pPr>
        <w:rPr>
          <w:rFonts w:ascii="Myanmar Text" w:hAnsi="Myanmar Text" w:cs="Myanmar Text"/>
          <w:sz w:val="24"/>
          <w:szCs w:val="24"/>
        </w:rPr>
      </w:pPr>
      <w:r>
        <w:rPr>
          <w:rFonts w:ascii="Myanmar Text" w:eastAsia="Zawgyi-One" w:hAnsi="Myanmar Text" w:cs="Myanmar Text"/>
          <w:sz w:val="24"/>
          <w:szCs w:val="24"/>
          <w:lang w:val="my-MM"/>
        </w:rPr>
        <w:lastRenderedPageBreak/>
        <w:t>[</w:t>
      </w:r>
      <w:r>
        <w:rPr>
          <w:rFonts w:ascii="Myanmar Text" w:eastAsia="Zawgyi-One" w:hAnsi="Myanmar Text" w:cs="Myanmar Text"/>
          <w:b/>
          <w:bCs/>
          <w:sz w:val="24"/>
          <w:szCs w:val="24"/>
          <w:lang w:val="my-MM"/>
        </w:rPr>
        <w:t>If applicable:</w:t>
      </w:r>
      <w:r>
        <w:rPr>
          <w:rFonts w:ascii="Myanmar Text" w:eastAsia="Zawgyi-One" w:hAnsi="Myanmar Text" w:cs="Myanmar Text"/>
          <w:sz w:val="24"/>
          <w:szCs w:val="24"/>
          <w:lang w:val="my-MM"/>
        </w:rPr>
        <w:t xml:space="preserve"> ဤအသိပေးစာကို [</w:t>
      </w:r>
      <w:r>
        <w:rPr>
          <w:rFonts w:ascii="Myanmar Text" w:eastAsia="Zawgyi-One" w:hAnsi="Myanmar Text" w:cs="Myanmar Text"/>
          <w:b/>
          <w:bCs/>
          <w:sz w:val="24"/>
          <w:szCs w:val="24"/>
          <w:lang w:val="my-MM"/>
        </w:rPr>
        <w:t>name of covered entity's</w:t>
      </w:r>
      <w:r>
        <w:rPr>
          <w:rFonts w:ascii="Myanmar Text" w:eastAsia="Zawgyi-One" w:hAnsi="Myanmar Text" w:cs="Myanmar Text"/>
          <w:sz w:val="24"/>
          <w:szCs w:val="24"/>
          <w:lang w:val="my-MM"/>
        </w:rPr>
        <w:t>] ဝဘ်ဆိုက်တွင် တွေ့နိုင်ပါသည်- [</w:t>
      </w:r>
      <w:r>
        <w:rPr>
          <w:rFonts w:ascii="Myanmar Text" w:eastAsia="Zawgyi-One" w:hAnsi="Myanmar Text" w:cs="Myanmar Text"/>
          <w:b/>
          <w:bCs/>
          <w:sz w:val="24"/>
          <w:szCs w:val="24"/>
          <w:lang w:val="my-MM"/>
        </w:rPr>
        <w:t>insert covered entity’s URL</w:t>
      </w:r>
      <w:r>
        <w:rPr>
          <w:rFonts w:ascii="Myanmar Text" w:eastAsia="Zawgyi-One" w:hAnsi="Myanmar Text" w:cs="Myanmar Text"/>
          <w:sz w:val="24"/>
          <w:szCs w:val="24"/>
          <w:lang w:val="my-MM"/>
        </w:rPr>
        <w:t xml:space="preserve">]]. </w:t>
      </w:r>
    </w:p>
    <w:sectPr w:rsidR="00DB3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6E562" w14:textId="77777777" w:rsidR="00662355" w:rsidRDefault="00662355">
      <w:pPr>
        <w:spacing w:after="0" w:line="240" w:lineRule="auto"/>
      </w:pPr>
      <w:r>
        <w:separator/>
      </w:r>
    </w:p>
  </w:endnote>
  <w:endnote w:type="continuationSeparator" w:id="0">
    <w:p w14:paraId="37BE1FCD" w14:textId="77777777" w:rsidR="00662355" w:rsidRDefault="00662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Zawgyi-One"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66232" w14:textId="77777777" w:rsidR="00662355" w:rsidRDefault="00662355">
      <w:pPr>
        <w:spacing w:after="0" w:line="240" w:lineRule="auto"/>
      </w:pPr>
      <w:r>
        <w:separator/>
      </w:r>
    </w:p>
  </w:footnote>
  <w:footnote w:type="continuationSeparator" w:id="0">
    <w:p w14:paraId="42C0E303" w14:textId="77777777" w:rsidR="00662355" w:rsidRDefault="00662355">
      <w:pPr>
        <w:spacing w:after="0" w:line="240" w:lineRule="auto"/>
      </w:pPr>
      <w:r>
        <w:continuationSeparator/>
      </w:r>
    </w:p>
  </w:footnote>
  <w:footnote w:id="1">
    <w:p w14:paraId="0D303B62" w14:textId="77777777" w:rsidR="00DB3B92" w:rsidRDefault="00000000">
      <w:pPr>
        <w:pStyle w:val="FootnoteText"/>
        <w:rPr>
          <w:b/>
          <w:bCs/>
        </w:rPr>
      </w:pPr>
      <w:r>
        <w:rPr>
          <w:rStyle w:val="FootnoteReference"/>
          <w:b/>
          <w:bCs/>
        </w:rPr>
        <w:footnoteRef/>
      </w:r>
      <w:r>
        <w:rPr>
          <w:b/>
          <w:bCs/>
        </w:rPr>
        <w:t xml:space="preserve"> </w:t>
      </w:r>
      <w:r>
        <w:rPr>
          <w:rFonts w:ascii="Times New Roman" w:hAnsi="Times New Roman"/>
          <w:b/>
          <w:bCs/>
        </w:rPr>
        <w:t>This language/approach is not required under Section 1557 regulations.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22A2F"/>
    <w:multiLevelType w:val="hybridMultilevel"/>
    <w:tmpl w:val="F574E88A"/>
    <w:lvl w:ilvl="0" w:tplc="FCEE00E0">
      <w:numFmt w:val="bullet"/>
      <w:lvlText w:val="•"/>
      <w:lvlJc w:val="left"/>
      <w:pPr>
        <w:ind w:left="1080" w:hanging="360"/>
      </w:pPr>
      <w:rPr>
        <w:rFonts w:ascii="Myanmar Text" w:eastAsia="Zawgyi-One" w:hAnsi="Myanmar Text" w:cs="Myanmar Tex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4577BD"/>
    <w:multiLevelType w:val="hybridMultilevel"/>
    <w:tmpl w:val="A9BE50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22384"/>
    <w:multiLevelType w:val="hybridMultilevel"/>
    <w:tmpl w:val="5F2EDF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9738B"/>
    <w:multiLevelType w:val="hybridMultilevel"/>
    <w:tmpl w:val="B4FC97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1267307">
    <w:abstractNumId w:val="3"/>
  </w:num>
  <w:num w:numId="2" w16cid:durableId="868564585">
    <w:abstractNumId w:val="0"/>
  </w:num>
  <w:num w:numId="3" w16cid:durableId="2146849342">
    <w:abstractNumId w:val="1"/>
  </w:num>
  <w:num w:numId="4" w16cid:durableId="1457522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92"/>
    <w:rsid w:val="003E390B"/>
    <w:rsid w:val="00662355"/>
    <w:rsid w:val="00B32973"/>
    <w:rsid w:val="00DB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5E31D"/>
  <w15:docId w15:val="{8FB908F5-49A3-4D5B-981B-8A718B4F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90B"/>
    <w:pPr>
      <w:widowControl w:val="0"/>
      <w:autoSpaceDE w:val="0"/>
      <w:autoSpaceDN w:val="0"/>
      <w:adjustRightInd w:val="0"/>
      <w:spacing w:after="0" w:line="480" w:lineRule="auto"/>
      <w:outlineLvl w:val="0"/>
    </w:pPr>
    <w:rPr>
      <w:rFonts w:ascii="Myanmar Text" w:hAnsi="Myanmar Text" w:cs="Myanmar Text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3E390B"/>
    <w:rPr>
      <w:rFonts w:ascii="Myanmar Text" w:eastAsia="Calibri" w:hAnsi="Myanmar Text" w:cs="Myanmar Text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E3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hs.gov/ocr/office/file/index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ocrportal.hhs.gov/ocr/portal/lobby.js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D96001B8C7E4B90320DA2FFE98316" ma:contentTypeVersion="11" ma:contentTypeDescription="Create a new document." ma:contentTypeScope="" ma:versionID="70ef18419cb5a894c29f3ef6d78b2cf6">
  <xsd:schema xmlns:xsd="http://www.w3.org/2001/XMLSchema" xmlns:xs="http://www.w3.org/2001/XMLSchema" xmlns:p="http://schemas.microsoft.com/office/2006/metadata/properties" xmlns:ns2="fd1b729e-18da-418f-a226-30d151841daf" xmlns:ns3="e0ff914a-d913-4c94-90ab-7943a13d656d" targetNamespace="http://schemas.microsoft.com/office/2006/metadata/properties" ma:root="true" ma:fieldsID="caaa450e69ae46fc0a0e1cce64f4317c" ns2:_="" ns3:_="">
    <xsd:import namespace="fd1b729e-18da-418f-a226-30d151841daf"/>
    <xsd:import namespace="e0ff914a-d913-4c94-90ab-7943a13d65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b729e-18da-418f-a226-30d151841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f914a-d913-4c94-90ab-7943a13d656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cf6f688-6adc-432e-8ad7-5d2837e4b0d3}" ma:internalName="TaxCatchAll" ma:showField="CatchAllData" ma:web="e0ff914a-d913-4c94-90ab-7943a13d65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f914a-d913-4c94-90ab-7943a13d656d" xsi:nil="true"/>
    <lcf76f155ced4ddcb4097134ff3c332f xmlns="fd1b729e-18da-418f-a226-30d151841d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01AB94-29C8-4BB8-B6FC-997EBAF4B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b729e-18da-418f-a226-30d151841daf"/>
    <ds:schemaRef ds:uri="e0ff914a-d913-4c94-90ab-7943a13d6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D69878-965A-4635-9C27-C66C6D9DA2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E386CD-4CFD-4CCF-8484-D981CC8ACAA0}">
  <ds:schemaRefs>
    <ds:schemaRef ds:uri="http://schemas.microsoft.com/office/2006/metadata/properties"/>
    <ds:schemaRef ds:uri="http://schemas.microsoft.com/office/infopath/2007/PartnerControls"/>
    <ds:schemaRef ds:uri="e0ff914a-d913-4c94-90ab-7943a13d656d"/>
    <ds:schemaRef ds:uri="fd1b729e-18da-418f-a226-30d151841d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Non-Discrimination - Burmese</vt:lpstr>
    </vt:vector>
  </TitlesOfParts>
  <Company>DHHS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Non-Discrimination - Burmese</dc:title>
  <dc:creator>HHS/OCR</dc:creator>
  <cp:lastModifiedBy>Sweeney, Kate (OS/OCIO/OES)</cp:lastModifiedBy>
  <cp:revision>2</cp:revision>
  <dcterms:created xsi:type="dcterms:W3CDTF">2024-04-24T13:47:00Z</dcterms:created>
  <dcterms:modified xsi:type="dcterms:W3CDTF">2024-04-24T13:47:00Z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0x010100F5ED96001B8C7E4B90320DA2FFE98316</vt:lpwstr>
  </property>
</Properties>
</file>