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00472E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00472E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\[Name of covered entity]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ได้ปฏิบัติตามรัฐบัญญัติด้านสิทธิ์ที่เหมาะสม และไม่ได้มีการแบ่งแยกทางชาติพันธุ์ สีผิว เชื้อชาติ อายุ ความทุพพลภาพ หรือเพศ 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\[Name of covered entity]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ไม่ได้กีดกันผู้คน หรือเลือกปฏิบัติตามชาติพันธุ์ สีผิว เชื้อชาติ อายุ </w:t>
      </w:r>
      <w:r w:rsidRPr="0000472E">
        <w:rPr>
          <w:rFonts w:ascii="Times New Roman" w:eastAsiaTheme="minorEastAsia" w:hAnsi="Times New Roman" w:hint="eastAsia"/>
          <w:sz w:val="24"/>
          <w:szCs w:val="24"/>
          <w:cs/>
          <w:lang w:val="th" w:eastAsia="ko-KR" w:bidi="th"/>
        </w:rPr>
        <w:t xml:space="preserve">     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ความทุพพลภาพ หรือเพศ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  <w:t>[Name of covered entity]: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  <w:t xml:space="preserve">•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นำเสนอความช่วยเหลือและบริการฟรีแก่ผู้มีความบกพร่องด้านการสื่อสารกับเรา เช่น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: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  <w:t xml:space="preserve">○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ล่ามภาษามือที่ผ่านการรับรอง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  <w:t xml:space="preserve">○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ข้อมูลที่เป็นลายลักษณ์อักษรในรูปแบบอื่น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(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การพิมพ์ตัวใหญ่ เสียง รูปแบบอิเล็กทรอนิกส์ที่เข้าถึงได้ รูปแบบอื่นๆ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)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  <w:t xml:space="preserve">•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ให้บริการด้านภาษาฟรีแก่บุคคลที่ไม่ได้มีภาษาอังกฤษเป็นภาษาแรก เช่น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: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  <w:t xml:space="preserve">○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ล่ามที่ได้รับการรับรอง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  <w:t xml:space="preserve">○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ข้อมูลที่เขียนเป็นภาษาอื่น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 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ab/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ถ้าคุณต้องการบริการเหล่านี้ โปรดติดต่อ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\[Name of Civil Rights Coordinator]</w:t>
      </w:r>
    </w:p>
    <w:p w:rsidR="00821E6A" w:rsidRPr="0000472E" w:rsidRDefault="00821E6A" w:rsidP="00821E6A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ถ้าคุณเชื่อว่า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\[Name of covered entity]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ไม่สามารถให้บริการเหล่านี้ได้ หรือมีความประพฤติแบ่งแยกในทางใดทางหนึ่ง เช่น ชาติพันธุ์ สีผิว เชื้อชาติ อายุ ความทุพพลภาพ หรือเพศ คุณสามารถร้องทุกข์ต่อ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: \[Name and Title of Civil Rights Coordinator], \[Mailing Address], \[Telephone number ], \[TTY number—if covered entity has one], \[Fax], \[Email]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คุณสามารถร้องทุกข์ด้วยตนเอง หรือทางไปรษณีย์ แฟกซ์ หรืออีเมล ถ้าคุณต้องการความช่วยเหลือในการร้องทุกช์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\[Name and Title of Civil Rights Coordinator]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พร้อมจะช่วยคุณ </w:t>
      </w:r>
    </w:p>
    <w:p w:rsidR="00821E6A" w:rsidRPr="0000472E" w:rsidRDefault="00821E6A" w:rsidP="00821E6A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คุณยังสามารถร้องทุกข์สิทธิพลเมืองได้ต่อ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U.S.</w:t>
      </w:r>
      <w:r>
        <w:rPr>
          <w:rFonts w:ascii="Times New Roman" w:hAnsi="Times New Roman" w:cs="Angsana New" w:hint="cs"/>
          <w:sz w:val="24"/>
          <w:szCs w:val="24"/>
          <w:cs/>
          <w:lang w:val="th" w:bidi="th"/>
        </w:rPr>
        <w:t xml:space="preserve">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Department of Health and Human Services (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กระทรวงบริการด้านสุขภาพและมนุษย์แห่งสหรัฐอเมริกา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) Office</w:t>
      </w:r>
      <w:r>
        <w:rPr>
          <w:rFonts w:ascii="Times New Roman" w:hAnsi="Times New Roman" w:cs="Angsana New" w:hint="cs"/>
          <w:sz w:val="24"/>
          <w:szCs w:val="24"/>
          <w:cs/>
          <w:lang w:val="th" w:bidi="th"/>
        </w:rPr>
        <w:t xml:space="preserve">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for Civil Rights (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สำนักงานสิทธิพลเมือง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)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lastRenderedPageBreak/>
        <w:t>ได้ทางอิเล็กทรอนิกส์ผ่านช่องทาง</w:t>
      </w:r>
      <w:r w:rsidRPr="0000472E">
        <w:t xml:space="preserve"> </w:t>
      </w:r>
      <w:r w:rsidRPr="0000472E">
        <w:rPr>
          <w:rFonts w:ascii="Times New Roman" w:hAnsi="Times New Roman" w:cs="Angsana New"/>
          <w:sz w:val="24"/>
          <w:szCs w:val="24"/>
          <w:lang w:val="th" w:bidi="th"/>
        </w:rPr>
        <w:t>Office for Civil Rights Complaint Portal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 </w:t>
      </w:r>
      <w:hyperlink r:id="rId5" w:history="1">
        <w:r w:rsidRPr="0000472E">
          <w:rPr>
            <w:rStyle w:val="Hyperlink"/>
            <w:rFonts w:ascii="Times New Roman" w:hAnsi="Times New Roman"/>
            <w:sz w:val="24"/>
            <w:szCs w:val="24"/>
            <w:cs/>
            <w:lang w:val="th" w:bidi="th"/>
          </w:rPr>
          <w:t>https://ocrportal.hhs.gov/ocr/portal/lobby.jsf{3]{4]</w:t>
        </w:r>
      </w:hyperlink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,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>หรือทางไปรษณีย์หรือโทร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>:</w:t>
      </w:r>
    </w:p>
    <w:p w:rsidR="00821E6A" w:rsidRPr="0000472E" w:rsidRDefault="00821E6A" w:rsidP="00821E6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U.S.</w:t>
      </w:r>
      <w:r>
        <w:rPr>
          <w:rFonts w:ascii="Times New Roman" w:hAnsi="Times New Roman" w:cs="Angsana New" w:hint="cs"/>
          <w:sz w:val="24"/>
          <w:szCs w:val="24"/>
          <w:cs/>
          <w:lang w:val="th" w:bidi="th"/>
        </w:rPr>
        <w:t xml:space="preserve"> </w:t>
      </w: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Department of Health and Human Services </w:t>
      </w:r>
    </w:p>
    <w:p w:rsidR="00821E6A" w:rsidRPr="0000472E" w:rsidRDefault="00821E6A" w:rsidP="00821E6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200 Independence Avenue, SW</w:t>
      </w:r>
    </w:p>
    <w:p w:rsidR="00821E6A" w:rsidRPr="0000472E" w:rsidRDefault="00821E6A" w:rsidP="00821E6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Room 509F, HHH Building</w:t>
      </w:r>
    </w:p>
    <w:p w:rsidR="00821E6A" w:rsidRPr="0000472E" w:rsidRDefault="00821E6A" w:rsidP="00821E6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Washington, D.C. 20201 </w:t>
      </w:r>
    </w:p>
    <w:p w:rsidR="00821E6A" w:rsidRPr="0000472E" w:rsidRDefault="00821E6A" w:rsidP="00821E6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>1-800-868-1019, 800-537-7697 (TDD)</w:t>
      </w:r>
    </w:p>
    <w:p w:rsidR="00821E6A" w:rsidRPr="0000472E" w:rsidRDefault="00821E6A" w:rsidP="00821E6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รับแบบฟอร์มร้องทุกข์ที่ </w:t>
      </w:r>
      <w:hyperlink r:id="rId6" w:history="1">
        <w:r w:rsidRPr="0000472E">
          <w:rPr>
            <w:rStyle w:val="Hyperlink"/>
            <w:rFonts w:ascii="Times New Roman" w:hAnsi="Times New Roman"/>
            <w:sz w:val="24"/>
            <w:szCs w:val="24"/>
            <w:cs/>
            <w:lang w:val="th" w:bidi="th"/>
          </w:rPr>
          <w:t>http://www.hhs.gov/ocr/office/file/index.html</w:t>
        </w:r>
      </w:hyperlink>
      <w:r w:rsidRPr="0000472E">
        <w:rPr>
          <w:rFonts w:ascii="Times New Roman" w:hAnsi="Times New Roman"/>
          <w:sz w:val="24"/>
          <w:szCs w:val="24"/>
          <w:cs/>
          <w:lang w:val="th" w:bidi="th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6A"/>
    <w:rsid w:val="00821E6A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>DHHS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2016-07-25T18:46:00Z</dcterms:created>
  <dcterms:modified xsi:type="dcterms:W3CDTF">2016-07-25T18:46:00Z</dcterms:modified>
</cp:coreProperties>
</file>