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96269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96269">
        <w:rPr>
          <w:rFonts w:ascii="Times New Roman" w:hAnsi="Times New Roman"/>
          <w:b/>
          <w:bCs/>
        </w:rPr>
        <w:t>Discrimination is Against the Law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[Name of covered entity] соблюдает применимое федеральное законодательство в области гражданских прав и не допускает дискриминации по признакам расы, цвета кожи, национальной принадлежности, возраста, инвалидности или пола.  [Name of covered entity] не исключает людей и не относится к ним по-разному из-за расы, цвета кожи, национальной принадлежности, возраста, инвалидности или пола.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[Name of covered entity]: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• Для эффективного взаимодействия предоставляет безвозмездную помощь и оказывает услуги людям с ограниченными возможностями, а именно: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услуги квалифицированных сурдопереводчиков;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○ письменную информацию в других форматах (крупный шрифт, аудио формат, доступные электронные форматы, прочие форматы).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• Предоставляет бесплатные услуги перевода людям, для которых английский не является основным языком, а именно: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услуги квалифицированных переводчиков;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</w:r>
      <w:r w:rsidRPr="00596269">
        <w:rPr>
          <w:rFonts w:ascii="Times New Roman" w:hAnsi="Times New Roman"/>
          <w:lang w:val="ru"/>
        </w:rPr>
        <w:tab/>
        <w:t>○ письменную информацию на других языках.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 </w:t>
      </w:r>
      <w:r w:rsidRPr="00596269">
        <w:rPr>
          <w:rFonts w:ascii="Times New Roman" w:hAnsi="Times New Roman"/>
          <w:lang w:val="ru"/>
        </w:rPr>
        <w:tab/>
        <w:t>Если вы нуждаетесь в таких услугах, обратитесь к [Name of Civil Rights Coordinator]</w:t>
      </w:r>
    </w:p>
    <w:p w:rsidR="00DE30D2" w:rsidRPr="00596269" w:rsidRDefault="00DE30D2" w:rsidP="00DE30D2">
      <w:pPr>
        <w:spacing w:after="0" w:line="480" w:lineRule="auto"/>
        <w:ind w:firstLine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Если вы считаете, что в [Name of covered entity] вам не предоставили указанных услуг или иным образом дискриминировали вас по признакам расы, цвета кожи, национальной принадлежности, возраста, инвалидности или пола, вы можете подать жалобу: [Name and Title of Civil Rights Coordinator], [Mailing Address], [Telephone number ], [TTY number—if covered entity has one], [Fax], [Email]. Вы можете подать жалобу лично или отправить по почте, факсу или электронной почте. Если вам нужна помощь в подаче жалобы, вам поможет [Name and Title of Civil Rights Coordinator]. </w:t>
      </w:r>
    </w:p>
    <w:p w:rsidR="00DE30D2" w:rsidRPr="00596269" w:rsidRDefault="00DE30D2" w:rsidP="00DE30D2">
      <w:pPr>
        <w:spacing w:after="0" w:line="480" w:lineRule="auto"/>
        <w:ind w:firstLine="720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lastRenderedPageBreak/>
        <w:t xml:space="preserve">Вы также можете подать жалобу о нарушении гражданских прав в U.S. Department of Health and Human Services </w:t>
      </w:r>
      <w:r>
        <w:rPr>
          <w:rFonts w:ascii="Times New Roman" w:hAnsi="Times New Roman"/>
          <w:lang w:val="fr-CA"/>
        </w:rPr>
        <w:t>(</w:t>
      </w:r>
      <w:r w:rsidRPr="00596269">
        <w:rPr>
          <w:rFonts w:ascii="Times New Roman" w:hAnsi="Times New Roman"/>
          <w:lang w:val="ru"/>
        </w:rPr>
        <w:t>Министерство здравоохранения и социальных служб США</w:t>
      </w:r>
      <w:r>
        <w:rPr>
          <w:rFonts w:ascii="Times New Roman" w:hAnsi="Times New Roman"/>
          <w:lang w:val="fr-CA"/>
        </w:rPr>
        <w:t>)</w:t>
      </w:r>
      <w:r w:rsidRPr="00596269">
        <w:rPr>
          <w:rFonts w:ascii="Times New Roman" w:hAnsi="Times New Roman"/>
          <w:lang w:val="ru"/>
        </w:rPr>
        <w:t xml:space="preserve">, Office for Civil Rights </w:t>
      </w:r>
      <w:r>
        <w:rPr>
          <w:rFonts w:ascii="Times New Roman" w:hAnsi="Times New Roman"/>
          <w:lang w:val="fr-CA"/>
        </w:rPr>
        <w:t>(</w:t>
      </w:r>
      <w:r w:rsidRPr="00596269">
        <w:rPr>
          <w:rFonts w:ascii="Times New Roman" w:hAnsi="Times New Roman"/>
          <w:lang w:val="ru"/>
        </w:rPr>
        <w:t>Управление по гражданским правам</w:t>
      </w:r>
      <w:r>
        <w:rPr>
          <w:rFonts w:ascii="Times New Roman" w:hAnsi="Times New Roman"/>
          <w:lang w:val="fr-CA"/>
        </w:rPr>
        <w:t>)</w:t>
      </w:r>
      <w:r w:rsidRPr="00596269">
        <w:rPr>
          <w:rFonts w:ascii="Times New Roman" w:hAnsi="Times New Roman"/>
          <w:lang w:val="ru"/>
        </w:rPr>
        <w:t xml:space="preserve">, в электронном виде через Office for Civil Rights Complaint Portal, доступный по ссылке: </w:t>
      </w:r>
      <w:hyperlink r:id="rId5" w:history="1">
        <w:r w:rsidRPr="00596269">
          <w:rPr>
            <w:rStyle w:val="Hyperlink"/>
            <w:rFonts w:ascii="Times New Roman" w:hAnsi="Times New Roman"/>
            <w:lang w:val="ru"/>
          </w:rPr>
          <w:t>https://ocrportal.hhs.gov/ocr/portal/lobby.jsf</w:t>
        </w:r>
      </w:hyperlink>
      <w:r w:rsidRPr="00596269">
        <w:rPr>
          <w:rFonts w:ascii="Times New Roman" w:hAnsi="Times New Roman"/>
          <w:lang w:val="ru"/>
        </w:rPr>
        <w:t>, по почте или по телефону:</w:t>
      </w:r>
    </w:p>
    <w:p w:rsidR="00DE30D2" w:rsidRPr="00596269" w:rsidRDefault="00DE30D2" w:rsidP="00DE30D2">
      <w:pPr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U.S. Department of Health and Human Services</w:t>
      </w:r>
    </w:p>
    <w:p w:rsidR="00DE30D2" w:rsidRPr="00596269" w:rsidRDefault="00DE30D2" w:rsidP="00DE30D2">
      <w:pPr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200 Independence Avenue, SW</w:t>
      </w:r>
    </w:p>
    <w:p w:rsidR="00DE30D2" w:rsidRPr="00596269" w:rsidRDefault="00DE30D2" w:rsidP="00DE30D2">
      <w:pPr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Room 509F, HHH Building</w:t>
      </w:r>
    </w:p>
    <w:p w:rsidR="00DE30D2" w:rsidRPr="00596269" w:rsidRDefault="00DE30D2" w:rsidP="00DE30D2">
      <w:pPr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Washington, D.C. 20201 (США) </w:t>
      </w:r>
    </w:p>
    <w:p w:rsidR="00DE30D2" w:rsidRPr="00596269" w:rsidRDefault="00DE30D2" w:rsidP="00DE30D2">
      <w:pPr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>1-800-</w:t>
      </w:r>
      <w:r w:rsidR="00F0261E">
        <w:rPr>
          <w:rFonts w:ascii="Times New Roman" w:hAnsi="Times New Roman"/>
        </w:rPr>
        <w:t>3</w:t>
      </w:r>
      <w:bookmarkStart w:id="0" w:name="_GoBack"/>
      <w:bookmarkEnd w:id="0"/>
      <w:r w:rsidRPr="00596269">
        <w:rPr>
          <w:rFonts w:ascii="Times New Roman" w:hAnsi="Times New Roman"/>
          <w:lang w:val="ru"/>
        </w:rPr>
        <w:t>68-1019, 800-537-7697 (TDD)</w:t>
      </w:r>
    </w:p>
    <w:p w:rsidR="00DE30D2" w:rsidRPr="00596269" w:rsidRDefault="00DE30D2" w:rsidP="00DE30D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596269">
        <w:rPr>
          <w:rFonts w:ascii="Times New Roman" w:hAnsi="Times New Roman"/>
          <w:lang w:val="ru"/>
        </w:rPr>
        <w:t xml:space="preserve">Бланки жалобы доступны по адресу: </w:t>
      </w:r>
      <w:hyperlink r:id="rId6" w:history="1">
        <w:r w:rsidRPr="00596269">
          <w:rPr>
            <w:rStyle w:val="Hyperlink"/>
            <w:rFonts w:ascii="Times New Roman" w:hAnsi="Times New Roman"/>
            <w:lang w:val="ru"/>
          </w:rPr>
          <w:t>http://www.hhs.gov/ocr/office/file/index.html</w:t>
        </w:r>
      </w:hyperlink>
      <w:r w:rsidRPr="00596269">
        <w:rPr>
          <w:rFonts w:ascii="Times New Roman" w:hAnsi="Times New Roman"/>
          <w:lang w:val="ru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D2"/>
    <w:rsid w:val="00C54C4E"/>
    <w:rsid w:val="00DE30D2"/>
    <w:rsid w:val="00F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>DHHS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2016-07-13T15:51:00Z</dcterms:created>
  <dcterms:modified xsi:type="dcterms:W3CDTF">2016-07-13T16:17:00Z</dcterms:modified>
</cp:coreProperties>
</file>