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324" w:rsidRPr="00E92F66" w:rsidRDefault="00A31324" w:rsidP="00A31324">
      <w:pPr>
        <w:widowControl w:val="0"/>
        <w:autoSpaceDE w:val="0"/>
        <w:autoSpaceDN w:val="0"/>
        <w:adjustRightInd w:val="0"/>
        <w:spacing w:after="0" w:line="480" w:lineRule="auto"/>
        <w:rPr>
          <w:rFonts w:ascii="Times New Roman" w:hAnsi="Times New Roman"/>
          <w:b/>
          <w:bCs/>
        </w:rPr>
      </w:pPr>
      <w:r w:rsidRPr="00E92F66">
        <w:rPr>
          <w:rFonts w:ascii="Times New Roman" w:hAnsi="Times New Roman"/>
          <w:b/>
          <w:bCs/>
        </w:rPr>
        <w:t>Appendix A to Part 92—Sample Notice Informing Individuals About Nondiscrimination and Accessibility Requirements and Sample Nondiscrimination Statement:</w:t>
      </w:r>
    </w:p>
    <w:p w:rsidR="00A31324" w:rsidRPr="00E92F66" w:rsidRDefault="00A31324" w:rsidP="00A31324">
      <w:pPr>
        <w:widowControl w:val="0"/>
        <w:autoSpaceDE w:val="0"/>
        <w:autoSpaceDN w:val="0"/>
        <w:adjustRightInd w:val="0"/>
        <w:spacing w:after="0" w:line="480" w:lineRule="auto"/>
        <w:rPr>
          <w:rFonts w:ascii="Times New Roman" w:hAnsi="Times New Roman"/>
          <w:b/>
          <w:bCs/>
        </w:rPr>
      </w:pPr>
      <w:r w:rsidRPr="00E92F66">
        <w:rPr>
          <w:rFonts w:ascii="Times New Roman" w:hAnsi="Times New Roman"/>
          <w:b/>
          <w:bCs/>
        </w:rPr>
        <w:t>Discrimination is Against the Law</w:t>
      </w:r>
    </w:p>
    <w:p w:rsidR="00A31324" w:rsidRPr="00E92F66" w:rsidRDefault="00A31324" w:rsidP="00A31324">
      <w:pPr>
        <w:widowControl w:val="0"/>
        <w:autoSpaceDE w:val="0"/>
        <w:autoSpaceDN w:val="0"/>
        <w:adjustRightInd w:val="0"/>
        <w:spacing w:after="0" w:line="480" w:lineRule="auto"/>
        <w:ind w:firstLine="720"/>
        <w:rPr>
          <w:rFonts w:ascii="Times New Roman" w:hAnsi="Times New Roman"/>
        </w:rPr>
      </w:pPr>
      <w:r w:rsidRPr="00E92F66">
        <w:rPr>
          <w:rFonts w:ascii="Times New Roman" w:eastAsia="Times New Roman" w:hAnsi="Times New Roman"/>
          <w:bdr w:val="nil"/>
          <w:cs/>
          <w:lang w:val="lo-LA" w:bidi="lo-LA"/>
        </w:rPr>
        <w:t>[Name of covered entity] ua raws cov kev cailij choj yuam siv ntawm Tsom Fwv Nrub Nrab Teb Chaw hais txog pej xeem cov cai (Federal civil rights laws) thiab tsis ciav-cais leejtwg vim nws hom neeg, nqaij tawv, lub tebchaws tuaj, hnub nyoog, kev tsis taus, los yog poj niam txiv.  [Name of covered entity] tsis cais cov neeg los yog coj ntxawv rau lawv vim haiv neeg, xim tawv nqaij, tuaj teb chaws twg, hnub nyoog, kev tsis taus, los yog poj niam txiv.</w:t>
      </w:r>
    </w:p>
    <w:p w:rsidR="00A31324" w:rsidRPr="00E92F66" w:rsidRDefault="00A31324" w:rsidP="00A31324">
      <w:pPr>
        <w:widowControl w:val="0"/>
        <w:autoSpaceDE w:val="0"/>
        <w:autoSpaceDN w:val="0"/>
        <w:adjustRightInd w:val="0"/>
        <w:spacing w:after="0" w:line="480" w:lineRule="auto"/>
        <w:rPr>
          <w:rFonts w:ascii="Times New Roman" w:hAnsi="Times New Roman"/>
        </w:rPr>
      </w:pPr>
      <w:r w:rsidRPr="00E92F66">
        <w:rPr>
          <w:rFonts w:ascii="Times New Roman" w:eastAsia="Times New Roman" w:hAnsi="Times New Roman"/>
          <w:bdr w:val="nil"/>
          <w:cs/>
          <w:lang w:val="lo-LA" w:bidi="lo-LA"/>
        </w:rPr>
        <w:t> </w:t>
      </w:r>
      <w:r w:rsidRPr="00E92F66">
        <w:rPr>
          <w:rFonts w:ascii="Times New Roman" w:eastAsia="Times New Roman" w:hAnsi="Times New Roman"/>
          <w:bdr w:val="nil"/>
          <w:cs/>
          <w:lang w:val="lo-LA" w:bidi="lo-LA"/>
        </w:rPr>
        <w:tab/>
        <w:t>[Name of covered entity]:</w:t>
      </w:r>
    </w:p>
    <w:p w:rsidR="00A31324" w:rsidRPr="00E92F66" w:rsidRDefault="00A31324" w:rsidP="00A31324">
      <w:pPr>
        <w:widowControl w:val="0"/>
        <w:autoSpaceDE w:val="0"/>
        <w:autoSpaceDN w:val="0"/>
        <w:adjustRightInd w:val="0"/>
        <w:spacing w:after="0" w:line="480" w:lineRule="auto"/>
        <w:rPr>
          <w:rFonts w:ascii="Times New Roman" w:hAnsi="Times New Roman"/>
        </w:rPr>
      </w:pPr>
      <w:r w:rsidRPr="00E92F66">
        <w:rPr>
          <w:rFonts w:ascii="Times New Roman" w:eastAsia="Times New Roman" w:hAnsi="Times New Roman"/>
          <w:bdr w:val="nil"/>
          <w:cs/>
          <w:lang w:val="lo-LA" w:bidi="lo-LA"/>
        </w:rPr>
        <w:t> </w:t>
      </w:r>
      <w:r w:rsidRPr="00E92F66">
        <w:rPr>
          <w:rFonts w:ascii="Times New Roman" w:eastAsia="Times New Roman" w:hAnsi="Times New Roman"/>
          <w:bdr w:val="nil"/>
          <w:cs/>
          <w:lang w:val="lo-LA" w:bidi="lo-LA"/>
        </w:rPr>
        <w:tab/>
        <w:t>• Pab nyiaj thiab muab kev pab rau cov neeg txuas lus tsis taus zoo nrog peb, xws li:</w:t>
      </w:r>
    </w:p>
    <w:p w:rsidR="00A31324" w:rsidRPr="00E92F66" w:rsidRDefault="00A31324" w:rsidP="00A31324">
      <w:pPr>
        <w:widowControl w:val="0"/>
        <w:autoSpaceDE w:val="0"/>
        <w:autoSpaceDN w:val="0"/>
        <w:adjustRightInd w:val="0"/>
        <w:spacing w:after="0" w:line="480" w:lineRule="auto"/>
        <w:rPr>
          <w:rFonts w:ascii="Times New Roman" w:hAnsi="Times New Roman"/>
        </w:rPr>
      </w:pPr>
      <w:r w:rsidRPr="00E92F66">
        <w:rPr>
          <w:rFonts w:ascii="Times New Roman" w:eastAsia="Times New Roman" w:hAnsi="Times New Roman"/>
          <w:bdr w:val="nil"/>
          <w:cs/>
          <w:lang w:val="lo-LA" w:bidi="lo-LA"/>
        </w:rPr>
        <w:t> </w:t>
      </w:r>
      <w:r w:rsidRPr="00E92F66">
        <w:rPr>
          <w:rFonts w:ascii="Times New Roman" w:eastAsia="Times New Roman" w:hAnsi="Times New Roman"/>
          <w:bdr w:val="nil"/>
          <w:cs/>
          <w:lang w:val="lo-LA" w:bidi="lo-LA"/>
        </w:rPr>
        <w:tab/>
      </w:r>
      <w:r w:rsidRPr="00E92F66">
        <w:rPr>
          <w:rFonts w:ascii="Times New Roman" w:eastAsia="Times New Roman" w:hAnsi="Times New Roman"/>
          <w:bdr w:val="nil"/>
          <w:cs/>
          <w:lang w:val="lo-LA" w:bidi="lo-LA"/>
        </w:rPr>
        <w:tab/>
        <w:t>○ Cov neeg txhais lus piav uas tsim nyog</w:t>
      </w:r>
    </w:p>
    <w:p w:rsidR="00A31324" w:rsidRPr="00E92F66" w:rsidRDefault="00A31324" w:rsidP="00A31324">
      <w:pPr>
        <w:widowControl w:val="0"/>
        <w:autoSpaceDE w:val="0"/>
        <w:autoSpaceDN w:val="0"/>
        <w:adjustRightInd w:val="0"/>
        <w:spacing w:after="0" w:line="480" w:lineRule="auto"/>
        <w:ind w:left="720"/>
        <w:rPr>
          <w:rFonts w:ascii="Times New Roman" w:hAnsi="Times New Roman"/>
        </w:rPr>
      </w:pPr>
      <w:r w:rsidRPr="00E92F66">
        <w:rPr>
          <w:rFonts w:ascii="Times New Roman" w:eastAsia="Times New Roman" w:hAnsi="Times New Roman"/>
          <w:bdr w:val="nil"/>
          <w:cs/>
          <w:lang w:val="lo-LA" w:bidi="lo-LA"/>
        </w:rPr>
        <w:t> </w:t>
      </w:r>
      <w:r w:rsidRPr="00E92F66">
        <w:rPr>
          <w:rFonts w:ascii="Times New Roman" w:eastAsia="Times New Roman" w:hAnsi="Times New Roman"/>
          <w:bdr w:val="nil"/>
          <w:cs/>
          <w:lang w:val="lo-LA" w:bidi="lo-LA"/>
        </w:rPr>
        <w:tab/>
        <w:t>○ Tej ntaub ntawv ua lwm hom (tu ntawv loj, suab lus, tej hom siv tau hauv electronic, lwm lwm hom)</w:t>
      </w:r>
    </w:p>
    <w:p w:rsidR="00A31324" w:rsidRPr="00E92F66" w:rsidRDefault="00A31324" w:rsidP="00A31324">
      <w:pPr>
        <w:widowControl w:val="0"/>
        <w:autoSpaceDE w:val="0"/>
        <w:autoSpaceDN w:val="0"/>
        <w:adjustRightInd w:val="0"/>
        <w:spacing w:after="0" w:line="480" w:lineRule="auto"/>
        <w:rPr>
          <w:rFonts w:ascii="Times New Roman" w:hAnsi="Times New Roman"/>
        </w:rPr>
      </w:pPr>
      <w:r w:rsidRPr="00E92F66">
        <w:rPr>
          <w:rFonts w:ascii="Times New Roman" w:eastAsia="Times New Roman" w:hAnsi="Times New Roman"/>
          <w:bdr w:val="nil"/>
          <w:cs/>
          <w:lang w:val="lo-LA" w:bidi="lo-LA"/>
        </w:rPr>
        <w:t> </w:t>
      </w:r>
      <w:r w:rsidRPr="00E92F66">
        <w:rPr>
          <w:rFonts w:ascii="Times New Roman" w:eastAsia="Times New Roman" w:hAnsi="Times New Roman"/>
          <w:bdr w:val="nil"/>
          <w:cs/>
          <w:lang w:val="lo-LA" w:bidi="lo-LA"/>
        </w:rPr>
        <w:tab/>
        <w:t xml:space="preserve">• Muab kev pab dawb txog lus hais rau cov neeg uas tsis hais lus Akiv, xws li: </w:t>
      </w:r>
    </w:p>
    <w:p w:rsidR="00A31324" w:rsidRPr="00E92F66" w:rsidRDefault="00A31324" w:rsidP="00A31324">
      <w:pPr>
        <w:widowControl w:val="0"/>
        <w:autoSpaceDE w:val="0"/>
        <w:autoSpaceDN w:val="0"/>
        <w:adjustRightInd w:val="0"/>
        <w:spacing w:after="0" w:line="480" w:lineRule="auto"/>
        <w:rPr>
          <w:rFonts w:ascii="Times New Roman" w:hAnsi="Times New Roman"/>
        </w:rPr>
      </w:pPr>
      <w:r w:rsidRPr="00E92F66">
        <w:rPr>
          <w:rFonts w:ascii="Times New Roman" w:eastAsia="Times New Roman" w:hAnsi="Times New Roman"/>
          <w:bdr w:val="nil"/>
          <w:cs/>
          <w:lang w:val="lo-LA" w:bidi="lo-LA"/>
        </w:rPr>
        <w:t> </w:t>
      </w:r>
      <w:r w:rsidRPr="00E92F66">
        <w:rPr>
          <w:rFonts w:ascii="Times New Roman" w:eastAsia="Times New Roman" w:hAnsi="Times New Roman"/>
          <w:bdr w:val="nil"/>
          <w:cs/>
          <w:lang w:val="lo-LA" w:bidi="lo-LA"/>
        </w:rPr>
        <w:tab/>
      </w:r>
      <w:r w:rsidRPr="00E92F66">
        <w:rPr>
          <w:rFonts w:ascii="Times New Roman" w:eastAsia="Times New Roman" w:hAnsi="Times New Roman"/>
          <w:bdr w:val="nil"/>
          <w:cs/>
          <w:lang w:val="lo-LA" w:bidi="lo-LA"/>
        </w:rPr>
        <w:tab/>
        <w:t>○ Cov neeg txhais lus tsim nyog</w:t>
      </w:r>
    </w:p>
    <w:p w:rsidR="00A31324" w:rsidRPr="00E92F66" w:rsidRDefault="00A31324" w:rsidP="00A31324">
      <w:pPr>
        <w:widowControl w:val="0"/>
        <w:autoSpaceDE w:val="0"/>
        <w:autoSpaceDN w:val="0"/>
        <w:adjustRightInd w:val="0"/>
        <w:spacing w:after="0" w:line="480" w:lineRule="auto"/>
        <w:rPr>
          <w:rFonts w:ascii="Times New Roman" w:hAnsi="Times New Roman"/>
        </w:rPr>
      </w:pPr>
      <w:r w:rsidRPr="00E92F66">
        <w:rPr>
          <w:rFonts w:ascii="Times New Roman" w:eastAsia="Times New Roman" w:hAnsi="Times New Roman"/>
          <w:bdr w:val="nil"/>
          <w:cs/>
          <w:lang w:val="lo-LA" w:bidi="lo-LA"/>
        </w:rPr>
        <w:t> </w:t>
      </w:r>
      <w:r w:rsidRPr="00E92F66">
        <w:rPr>
          <w:rFonts w:ascii="Times New Roman" w:eastAsia="Times New Roman" w:hAnsi="Times New Roman"/>
          <w:bdr w:val="nil"/>
          <w:cs/>
          <w:lang w:val="lo-LA" w:bidi="lo-LA"/>
        </w:rPr>
        <w:tab/>
      </w:r>
      <w:r w:rsidRPr="00E92F66">
        <w:rPr>
          <w:rFonts w:ascii="Times New Roman" w:eastAsia="Times New Roman" w:hAnsi="Times New Roman"/>
          <w:bdr w:val="nil"/>
          <w:cs/>
          <w:lang w:val="lo-LA" w:bidi="lo-LA"/>
        </w:rPr>
        <w:tab/>
        <w:t>○ Tej ntaub ntawv ua lwm hom lus</w:t>
      </w:r>
    </w:p>
    <w:p w:rsidR="00A31324" w:rsidRPr="00E92F66" w:rsidRDefault="00A31324" w:rsidP="00A31324">
      <w:pPr>
        <w:widowControl w:val="0"/>
        <w:autoSpaceDE w:val="0"/>
        <w:autoSpaceDN w:val="0"/>
        <w:adjustRightInd w:val="0"/>
        <w:spacing w:after="0" w:line="480" w:lineRule="auto"/>
        <w:rPr>
          <w:rFonts w:ascii="Times New Roman" w:hAnsi="Times New Roman"/>
        </w:rPr>
      </w:pPr>
      <w:r w:rsidRPr="00E92F66">
        <w:rPr>
          <w:rFonts w:ascii="Times New Roman" w:eastAsia="Times New Roman" w:hAnsi="Times New Roman"/>
          <w:bdr w:val="nil"/>
          <w:cs/>
          <w:lang w:val="lo-LA" w:bidi="lo-LA"/>
        </w:rPr>
        <w:t> </w:t>
      </w:r>
      <w:r w:rsidRPr="00E92F66">
        <w:rPr>
          <w:rFonts w:ascii="Times New Roman" w:eastAsia="Times New Roman" w:hAnsi="Times New Roman"/>
          <w:bdr w:val="nil"/>
          <w:cs/>
          <w:lang w:val="lo-LA" w:bidi="lo-LA"/>
        </w:rPr>
        <w:tab/>
        <w:t>Yog koj xavtau cov kev pab no, thov hu rau [Name of Civil Rights Coordinator]</w:t>
      </w:r>
    </w:p>
    <w:p w:rsidR="00A31324" w:rsidRPr="00E92F66" w:rsidRDefault="00A31324" w:rsidP="00A31324">
      <w:pPr>
        <w:spacing w:after="0" w:line="480" w:lineRule="auto"/>
        <w:ind w:firstLine="720"/>
        <w:rPr>
          <w:rFonts w:ascii="Times New Roman" w:hAnsi="Times New Roman"/>
        </w:rPr>
      </w:pPr>
      <w:r w:rsidRPr="00E92F66">
        <w:rPr>
          <w:rFonts w:ascii="Times New Roman" w:eastAsia="Times New Roman" w:hAnsi="Times New Roman"/>
          <w:bdr w:val="nil"/>
          <w:cs/>
          <w:lang w:val="lo-LA" w:bidi="lo-LA"/>
        </w:rPr>
        <w:t xml:space="preserve">Yog koj ntseeg hais tias [Name of covered entity] tsis muab tau cov kev pab no los yog tau coj lwm hom kev ciav-cais saib raws haiv neeg, xim tawv nqaij, teb chaw tuaj, hnub nyoog, xiam oob qhab, los poj niam lossis txiv neej, koj tuaj yeem xa ib daim ntawv tsis txaus siab nrog: [Name and Title of Civil Rights Coordinator], [Mailing Address], [Telephone number ], [TTY number—if covered entity has one], [Fax], [Email]. Koj xa daim ntawv tsis txaus siab kiag tus kheej, raws kev xa ntawv, fev los yog email tuaj tau. Yog koj xav tau kev pab sau daim ntawv tsis txaus siab, [Name and Title of Civil Rights Coordinator] pab tau koj. </w:t>
      </w:r>
    </w:p>
    <w:p w:rsidR="00A31324" w:rsidRPr="00E92F66" w:rsidRDefault="00A31324" w:rsidP="00A31324">
      <w:pPr>
        <w:spacing w:after="0" w:line="480" w:lineRule="auto"/>
        <w:ind w:firstLine="720"/>
        <w:rPr>
          <w:rFonts w:ascii="Times New Roman" w:hAnsi="Times New Roman"/>
        </w:rPr>
      </w:pPr>
      <w:r w:rsidRPr="00E92F66">
        <w:rPr>
          <w:rFonts w:ascii="Times New Roman" w:eastAsia="Times New Roman" w:hAnsi="Times New Roman"/>
          <w:bdr w:val="nil"/>
          <w:cs/>
          <w:lang w:val="lo-LA" w:bidi="lo-LA"/>
        </w:rPr>
        <w:t xml:space="preserve">Koj kuj muaj peev xwm ua tau ib daim ntawv tsis txaus siab rau cov cai pej xeem mus rau Mekas Department of Health and Human Services (Thawj Fab Pab Kev Noj Qab Haus Huv thiab Pab Tib Neeg), </w:t>
      </w:r>
      <w:r w:rsidRPr="00E92F66">
        <w:rPr>
          <w:rFonts w:ascii="Times New Roman" w:eastAsia="Times New Roman" w:hAnsi="Times New Roman"/>
          <w:bdr w:val="nil"/>
          <w:cs/>
          <w:lang w:val="lo-LA" w:bidi="lo-LA"/>
        </w:rPr>
        <w:lastRenderedPageBreak/>
        <w:t>Office for Civil Rights (Chaw Ua Hauj Lwm txog Pej Xeem Cov Cai), tshuab hluav taws xob los ntawm Office for Civil Rights Complaint Portal, nyob rau hauv</w:t>
      </w:r>
      <w:hyperlink r:id="rId5" w:history="1">
        <w:r w:rsidRPr="00E92F66">
          <w:rPr>
            <w:rFonts w:ascii="Times New Roman" w:eastAsia="Times New Roman" w:hAnsi="Times New Roman"/>
            <w:color w:val="0000FF"/>
            <w:u w:val="single"/>
            <w:bdr w:val="nil"/>
            <w:cs/>
            <w:lang w:val="lo-LA" w:bidi="lo-LA"/>
          </w:rPr>
          <w:t>https://ocrportal.hhs.gov/ocr/portal/lobby.jsf</w:t>
        </w:r>
      </w:hyperlink>
      <w:r w:rsidRPr="00E92F66">
        <w:rPr>
          <w:rFonts w:ascii="Times New Roman" w:eastAsia="Times New Roman" w:hAnsi="Times New Roman"/>
          <w:bdr w:val="nil"/>
          <w:cs/>
          <w:lang w:val="lo-LA" w:bidi="lo-LA"/>
        </w:rPr>
        <w:t>, los yog xa ntawv lossis hu xovtooj ntawm:</w:t>
      </w:r>
    </w:p>
    <w:p w:rsidR="00A31324" w:rsidRPr="00E92F66" w:rsidRDefault="00A31324" w:rsidP="00A31324">
      <w:pPr>
        <w:spacing w:after="0" w:line="480" w:lineRule="auto"/>
        <w:rPr>
          <w:rFonts w:ascii="Times New Roman" w:hAnsi="Times New Roman"/>
        </w:rPr>
      </w:pPr>
      <w:r w:rsidRPr="00E92F66">
        <w:rPr>
          <w:rFonts w:ascii="Times New Roman" w:eastAsia="Times New Roman" w:hAnsi="Times New Roman"/>
          <w:bdr w:val="nil"/>
          <w:cs/>
          <w:lang w:val="lo-LA" w:bidi="lo-LA"/>
        </w:rPr>
        <w:t>U.S. Department of Health and Human Services</w:t>
      </w:r>
    </w:p>
    <w:p w:rsidR="00A31324" w:rsidRPr="00E92F66" w:rsidRDefault="00A31324" w:rsidP="00A31324">
      <w:pPr>
        <w:spacing w:after="0" w:line="480" w:lineRule="auto"/>
        <w:rPr>
          <w:rFonts w:ascii="Times New Roman" w:hAnsi="Times New Roman"/>
        </w:rPr>
      </w:pPr>
      <w:r w:rsidRPr="00E92F66">
        <w:rPr>
          <w:rFonts w:ascii="Times New Roman" w:eastAsia="Times New Roman" w:hAnsi="Times New Roman"/>
          <w:bdr w:val="nil"/>
          <w:cs/>
          <w:lang w:val="lo-LA" w:bidi="lo-LA"/>
        </w:rPr>
        <w:t>200 Independence Avenue, SW</w:t>
      </w:r>
    </w:p>
    <w:p w:rsidR="00A31324" w:rsidRPr="00E92F66" w:rsidRDefault="00A31324" w:rsidP="00A31324">
      <w:pPr>
        <w:spacing w:after="0" w:line="480" w:lineRule="auto"/>
        <w:rPr>
          <w:rFonts w:ascii="Times New Roman" w:hAnsi="Times New Roman"/>
        </w:rPr>
      </w:pPr>
      <w:r w:rsidRPr="00E92F66">
        <w:rPr>
          <w:rFonts w:ascii="Times New Roman" w:eastAsia="Times New Roman" w:hAnsi="Times New Roman"/>
          <w:bdr w:val="nil"/>
          <w:cs/>
          <w:lang w:val="lo-LA" w:bidi="lo-LA"/>
        </w:rPr>
        <w:t>Room 509F, HHH Building</w:t>
      </w:r>
    </w:p>
    <w:p w:rsidR="00A31324" w:rsidRPr="00E92F66" w:rsidRDefault="00A31324" w:rsidP="00A31324">
      <w:pPr>
        <w:spacing w:after="0" w:line="480" w:lineRule="auto"/>
        <w:rPr>
          <w:rFonts w:ascii="Times New Roman" w:hAnsi="Times New Roman"/>
        </w:rPr>
      </w:pPr>
      <w:r w:rsidRPr="00E92F66">
        <w:rPr>
          <w:rFonts w:ascii="Times New Roman" w:eastAsia="Times New Roman" w:hAnsi="Times New Roman"/>
          <w:bdr w:val="nil"/>
          <w:cs/>
          <w:lang w:val="lo-LA" w:bidi="lo-LA"/>
        </w:rPr>
        <w:t xml:space="preserve">Washington, D.C. 20201 </w:t>
      </w:r>
    </w:p>
    <w:p w:rsidR="00A31324" w:rsidRPr="00E92F66" w:rsidRDefault="00A31324" w:rsidP="00A31324">
      <w:pPr>
        <w:spacing w:after="0" w:line="480" w:lineRule="auto"/>
        <w:rPr>
          <w:rFonts w:ascii="Times New Roman" w:hAnsi="Times New Roman"/>
        </w:rPr>
      </w:pPr>
      <w:r w:rsidRPr="00E92F66">
        <w:rPr>
          <w:rFonts w:ascii="Times New Roman" w:eastAsia="Times New Roman" w:hAnsi="Times New Roman"/>
          <w:bdr w:val="nil"/>
          <w:cs/>
          <w:lang w:val="lo-LA" w:bidi="lo-LA"/>
        </w:rPr>
        <w:t>1-800-868-1019, 800-537-7697 (TDD)</w:t>
      </w:r>
    </w:p>
    <w:p w:rsidR="00A31324" w:rsidRPr="00E92F66" w:rsidRDefault="00A31324" w:rsidP="00A31324">
      <w:pPr>
        <w:widowControl w:val="0"/>
        <w:autoSpaceDE w:val="0"/>
        <w:autoSpaceDN w:val="0"/>
        <w:adjustRightInd w:val="0"/>
        <w:spacing w:after="0" w:line="480" w:lineRule="auto"/>
        <w:rPr>
          <w:rFonts w:ascii="Times New Roman" w:hAnsi="Times New Roman"/>
        </w:rPr>
      </w:pPr>
      <w:r w:rsidRPr="00E92F66">
        <w:rPr>
          <w:rFonts w:ascii="Times New Roman" w:eastAsia="Times New Roman" w:hAnsi="Times New Roman"/>
          <w:bdr w:val="nil"/>
          <w:cs/>
          <w:lang w:val="lo-LA" w:bidi="lo-LA"/>
        </w:rPr>
        <w:t>Cov qauv ntawv tsis txaus siab muaj rau ntawm</w:t>
      </w:r>
      <w:hyperlink r:id="rId6" w:history="1">
        <w:r w:rsidRPr="00E92F66">
          <w:rPr>
            <w:rFonts w:ascii="Times New Roman" w:eastAsia="Times New Roman" w:hAnsi="Times New Roman"/>
            <w:color w:val="0000FF"/>
            <w:u w:val="single"/>
            <w:bdr w:val="nil"/>
            <w:cs/>
            <w:lang w:val="lo-LA" w:bidi="lo-LA"/>
          </w:rPr>
          <w:t>http://www.hhs.gov/ocr/office/file/index.html</w:t>
        </w:r>
      </w:hyperlink>
      <w:r w:rsidRPr="00E92F66">
        <w:rPr>
          <w:rFonts w:ascii="Times New Roman" w:eastAsia="Times New Roman" w:hAnsi="Times New Roman"/>
          <w:bdr w:val="nil"/>
          <w:cs/>
          <w:lang w:val="lo-LA" w:bidi="lo-LA"/>
        </w:rPr>
        <w:t>.</w:t>
      </w:r>
    </w:p>
    <w:p w:rsidR="00EE3EEC" w:rsidRDefault="00EE3EEC">
      <w:bookmarkStart w:id="0" w:name="_GoBack"/>
      <w:bookmarkEnd w:id="0"/>
    </w:p>
    <w:sectPr w:rsidR="00EE3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324"/>
    <w:rsid w:val="00A31324"/>
    <w:rsid w:val="00EE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32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32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hs.gov/ocr/office/file/index.html" TargetMode="External"/><Relationship Id="rId5" Type="http://schemas.openxmlformats.org/officeDocument/2006/relationships/hyperlink" Target="https://ocrportal.hhs.gov/ocr/portal/lobby.js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2193</Characters>
  <Application>Microsoft Office Word</Application>
  <DocSecurity>0</DocSecurity>
  <Lines>18</Lines>
  <Paragraphs>5</Paragraphs>
  <ScaleCrop>false</ScaleCrop>
  <Company>DHHS</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1</cp:revision>
  <dcterms:created xsi:type="dcterms:W3CDTF">2016-07-25T18:23:00Z</dcterms:created>
  <dcterms:modified xsi:type="dcterms:W3CDTF">2016-07-25T18:23:00Z</dcterms:modified>
</cp:coreProperties>
</file>