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93729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93729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[Name of covered entity]</w:t>
      </w:r>
      <w:r w:rsidRPr="00D93729">
        <w:rPr>
          <w:rFonts w:cs="Shruti" w:hint="cs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સમવાય</w:t>
      </w:r>
      <w:proofErr w:type="gramStart"/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ી  ન</w:t>
      </w:r>
      <w:proofErr w:type="gramEnd"/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ાગરિક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અધિકાર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કાયદા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સાથે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સુસંગત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અને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જાતિ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રંગ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રાષ્ટ્રીય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મૂળ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ઉંમર</w:t>
      </w:r>
      <w:r w:rsidRPr="00D93729">
        <w:rPr>
          <w:rFonts w:ascii="Times New Roman" w:hAnsi="Times New Roman"/>
          <w:sz w:val="24"/>
          <w:szCs w:val="24"/>
        </w:rPr>
        <w:t>,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અશક્તતા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લિંગના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આધારે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ભેદભાવ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રાખવામાં આવતો નથી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. </w:t>
      </w:r>
      <w:proofErr w:type="gramStart"/>
      <w:r w:rsidRPr="00D93729">
        <w:rPr>
          <w:rFonts w:ascii="Times New Roman" w:hAnsi="Times New Roman"/>
          <w:sz w:val="24"/>
          <w:szCs w:val="24"/>
        </w:rPr>
        <w:t xml:space="preserve">[Name of covered entity]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જાતિ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રંગ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રાષ્ટ્રીય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મૂળ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ઉંમર</w:t>
      </w:r>
      <w:r w:rsidRPr="00D93729">
        <w:rPr>
          <w:rFonts w:ascii="Times New Roman" w:hAnsi="Times New Roman"/>
          <w:sz w:val="24"/>
          <w:szCs w:val="24"/>
        </w:rPr>
        <w:t>,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અશક્તતા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લૈંગિક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કારણે લોકો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બાકાત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નથી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 તેમ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ની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સાથે અલગ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વર્તન કરવામાં આવતું નથી.</w:t>
      </w:r>
      <w:proofErr w:type="gramEnd"/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ab/>
        <w:t>[Name of covered entity]: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ab/>
        <w:t xml:space="preserve">•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અમારી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સાથે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અસરકારક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રીતે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સંદેશાવ્યવહાર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કરવામાં અક્ષમ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/>
          <w:sz w:val="24"/>
          <w:szCs w:val="24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જેવા કે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અશક્ત લોકો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માટે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નીચે પ્રમાણેની મફત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સહાય અને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સેવાઓ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પૂરી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પાડવામાં આવે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: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135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hint="eastAsia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 xml:space="preserve"> ○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લાયકાત 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ધરાવતા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સાંકેતિક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ભાષાના દુભાષિયા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135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hint="eastAsia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 xml:space="preserve"> ○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અન્ય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ફોર્મેટમાં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લખાયેલ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માહિતી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(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મોટી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પ્રિન્ટ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ઓડિયો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સુલભ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ઇલેક્ટ્રોનિક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ફોર્મેટ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અન્ય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ફોર્મેટ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)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hint="eastAsia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 xml:space="preserve"> •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જેની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પ્રાથમિક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ભાષા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અંગ્રેજી ન હોય તેવા લોકોને નીચે પ્રમાણેની મફત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ભાષા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સેવાઓ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પૂરી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પાડવામાં આવે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છેઃ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Shruti"/>
          <w:sz w:val="24"/>
          <w:szCs w:val="24"/>
          <w:lang w:bidi="gu-IN"/>
        </w:rPr>
      </w:pPr>
      <w:r w:rsidRPr="00D93729">
        <w:rPr>
          <w:rFonts w:ascii="Times New Roman" w:hAnsi="Times New Roman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ab/>
      </w:r>
      <w:r w:rsidRPr="00D93729">
        <w:rPr>
          <w:rFonts w:ascii="Times New Roman" w:hAnsi="Times New Roman"/>
          <w:sz w:val="24"/>
          <w:szCs w:val="24"/>
        </w:rPr>
        <w:tab/>
      </w:r>
      <w:proofErr w:type="gramStart"/>
      <w:r w:rsidRPr="00D93729">
        <w:rPr>
          <w:rFonts w:ascii="Times New Roman" w:hAnsi="Times New Roman"/>
          <w:sz w:val="24"/>
          <w:szCs w:val="24"/>
        </w:rPr>
        <w:t xml:space="preserve">○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લ</w:t>
      </w:r>
      <w:proofErr w:type="gramEnd"/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ાયકાત ધરાવતા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દુભાષિયા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135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hint="eastAsia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 xml:space="preserve"> ○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અન્ય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ભાષાઓમાં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લખવામાં આવેલી માહિતી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Shruti"/>
          <w:sz w:val="24"/>
          <w:szCs w:val="24"/>
          <w:lang w:bidi="gu-IN"/>
        </w:rPr>
      </w:pPr>
      <w:r w:rsidRPr="00D93729">
        <w:rPr>
          <w:rFonts w:ascii="Times New Roman" w:hAnsi="Times New Roman" w:hint="eastAsia"/>
          <w:sz w:val="24"/>
          <w:szCs w:val="24"/>
        </w:rPr>
        <w:t> </w:t>
      </w:r>
      <w:r w:rsidRPr="00D93729">
        <w:rPr>
          <w:rFonts w:ascii="Times New Roman" w:hAnsi="Times New Roman"/>
          <w:sz w:val="24"/>
          <w:szCs w:val="24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તમારે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આ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સેવાઓની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જરૂર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હોય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તો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સંપર્ક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કરો </w:t>
      </w:r>
      <w:r w:rsidRPr="00D93729">
        <w:rPr>
          <w:rFonts w:ascii="Times New Roman" w:hAnsi="Times New Roman"/>
          <w:sz w:val="24"/>
          <w:szCs w:val="24"/>
        </w:rPr>
        <w:t>[Name and Title of Civil Rights Coordinator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]</w:t>
      </w:r>
    </w:p>
    <w:p w:rsidR="001C05A2" w:rsidRPr="00D93729" w:rsidRDefault="001C05A2" w:rsidP="001C05A2">
      <w:pPr>
        <w:widowControl w:val="0"/>
        <w:autoSpaceDE w:val="0"/>
        <w:autoSpaceDN w:val="0"/>
        <w:adjustRightInd w:val="0"/>
        <w:spacing w:after="0"/>
        <w:ind w:firstLine="81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જો તમે માનતા હો કે આ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સેવાઓ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પૂરી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પાડવા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માટે </w:t>
      </w:r>
      <w:r w:rsidRPr="00D93729">
        <w:rPr>
          <w:rFonts w:ascii="Times New Roman" w:hAnsi="Times New Roman"/>
          <w:sz w:val="24"/>
          <w:szCs w:val="24"/>
        </w:rPr>
        <w:t xml:space="preserve"> [Name of covered entity]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નિષ્ફળ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ગયા છે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જાતિ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રંગ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રાષ્ટ્રીય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મૂળ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ઉંમર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અશક્તતા</w:t>
      </w:r>
      <w:r w:rsidRPr="00D93729" w:rsidDel="0080573E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લિંગના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આધારે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 અન્ય પ્રકારે ભેદભાવ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રાખે છે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તમે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/>
          <w:sz w:val="24"/>
          <w:szCs w:val="24"/>
        </w:rPr>
        <w:t>[Name and Title of Civil Rights Coordinator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]</w:t>
      </w:r>
      <w:r w:rsidRPr="00D93729">
        <w:rPr>
          <w:rFonts w:ascii="Times New Roman" w:hAnsi="Times New Roman"/>
          <w:sz w:val="24"/>
          <w:szCs w:val="24"/>
        </w:rPr>
        <w:t xml:space="preserve">, [Mailing Address], [Telephone number ], [TTY number—if covered entity has one], [Fax], [Email]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સમક્ષ  ફરિયાદ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દાખલ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શકો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.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તમે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ફરિયાદ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રૂબરૂમાં અથવા મેઇલ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ફેક્સ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ઇમેઇલ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દ્વારા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દાખલ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કરી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શકો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છો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.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તમને ફરિયાદ દાખલ કરવામાં મદદ જોઈતી હોય તો </w:t>
      </w:r>
      <w:r w:rsidRPr="00D93729">
        <w:rPr>
          <w:rFonts w:ascii="Times New Roman" w:hAnsi="Times New Roman"/>
          <w:sz w:val="24"/>
          <w:szCs w:val="24"/>
        </w:rPr>
        <w:t xml:space="preserve">[Name and Title of Civil Rights Coordinator]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તમને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મદદ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કરવા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માટે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ઉપલબ્ધ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.</w:t>
      </w:r>
    </w:p>
    <w:p w:rsidR="001C05A2" w:rsidRPr="002C7B1C" w:rsidRDefault="001C05A2" w:rsidP="001C05A2">
      <w:pPr>
        <w:spacing w:after="0"/>
        <w:ind w:firstLine="720"/>
        <w:rPr>
          <w:rFonts w:ascii="Times New Roman" w:hAnsi="Times New Roman" w:cs="Shruti"/>
          <w:sz w:val="24"/>
          <w:szCs w:val="24"/>
          <w:lang w:bidi="gu-IN"/>
        </w:rPr>
      </w:pPr>
      <w:r w:rsidRPr="0037552C">
        <w:rPr>
          <w:rFonts w:ascii="Times New Roman" w:hAnsi="Times New Roman" w:cs="Shruti" w:hint="cs"/>
          <w:sz w:val="24"/>
          <w:szCs w:val="24"/>
          <w:cs/>
          <w:lang w:bidi="gu-IN"/>
        </w:rPr>
        <w:lastRenderedPageBreak/>
        <w:t>તમે</w:t>
      </w:r>
      <w:r w:rsidRPr="002C7B1C">
        <w:rPr>
          <w:rFonts w:ascii="Times New Roman" w:hAnsi="Times New Roman" w:cs="Shruti"/>
          <w:sz w:val="24"/>
          <w:szCs w:val="24"/>
          <w:lang w:bidi="gu-IN"/>
        </w:rPr>
        <w:t xml:space="preserve">the U.S. Department of Health and </w:t>
      </w:r>
      <w:proofErr w:type="spellStart"/>
      <w:r w:rsidRPr="002C7B1C">
        <w:rPr>
          <w:rFonts w:ascii="Times New Roman" w:hAnsi="Times New Roman" w:cs="Shruti"/>
          <w:sz w:val="24"/>
          <w:szCs w:val="24"/>
          <w:lang w:bidi="gu-IN"/>
        </w:rPr>
        <w:t>HumanServices</w:t>
      </w:r>
      <w:proofErr w:type="spellEnd"/>
      <w:r>
        <w:rPr>
          <w:rFonts w:ascii="Times New Roman" w:hAnsi="Times New Roman" w:cs="Shruti"/>
          <w:sz w:val="24"/>
          <w:szCs w:val="24"/>
          <w:lang w:bidi="gu-IN"/>
        </w:rPr>
        <w:t xml:space="preserve"> (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>ધી યુ</w:t>
      </w:r>
      <w:r>
        <w:rPr>
          <w:rFonts w:ascii="Times New Roman" w:hAnsi="Times New Roman" w:cs="Shruti"/>
          <w:sz w:val="24"/>
          <w:szCs w:val="24"/>
          <w:lang w:bidi="gu-IN"/>
        </w:rPr>
        <w:t>.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એસ</w:t>
      </w:r>
      <w:r>
        <w:rPr>
          <w:rFonts w:ascii="Times New Roman" w:hAnsi="Times New Roman" w:cs="Shruti"/>
          <w:sz w:val="24"/>
          <w:szCs w:val="24"/>
          <w:lang w:bidi="gu-IN"/>
        </w:rPr>
        <w:t>.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 ડીપાર્ટમેંટ ઓફ હેલ્થ એન્ડ  હ્યુમન  સર્વીસિસ)</w:t>
      </w:r>
      <w:r>
        <w:rPr>
          <w:rFonts w:ascii="Times New Roman" w:hAnsi="Times New Roman" w:cs="Shruti"/>
          <w:sz w:val="24"/>
          <w:szCs w:val="24"/>
          <w:lang w:bidi="gu-IN"/>
        </w:rPr>
        <w:t>, Office for Civil Rights (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>ઓફીસ</w:t>
      </w:r>
      <w:r>
        <w:rPr>
          <w:rFonts w:ascii="Times New Roman" w:hAnsi="Times New Roman" w:cs="Shruti"/>
          <w:sz w:val="24"/>
          <w:szCs w:val="24"/>
          <w:lang w:bidi="gu-IN"/>
        </w:rPr>
        <w:t xml:space="preserve"> 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ફોર સિવિલ રાઇટસ </w:t>
      </w:r>
      <w:r>
        <w:rPr>
          <w:rFonts w:ascii="Times New Roman" w:hAnsi="Times New Roman" w:cs="Shruti"/>
          <w:sz w:val="24"/>
          <w:szCs w:val="24"/>
          <w:lang w:bidi="gu-IN"/>
        </w:rPr>
        <w:t>]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ને પણ)   </w:t>
      </w:r>
      <w:r>
        <w:fldChar w:fldCharType="begin"/>
      </w:r>
      <w:r>
        <w:instrText xml:space="preserve"> HYPERLINK "https://ocrportal.hhs.gov/ocr/portal/lobb.jsf" </w:instrText>
      </w:r>
      <w:r>
        <w:fldChar w:fldCharType="separate"/>
      </w:r>
      <w:r w:rsidRPr="00066C9F">
        <w:rPr>
          <w:rStyle w:val="Hyperlink"/>
          <w:rFonts w:ascii="Times New Roman" w:hAnsi="Times New Roman"/>
          <w:sz w:val="24"/>
          <w:szCs w:val="24"/>
        </w:rPr>
        <w:t>https://ocrportal.hhs.gov/ocr/portal/lobb</w:t>
      </w:r>
      <w:r w:rsidRPr="00066C9F">
        <w:rPr>
          <w:rStyle w:val="Hyperlink"/>
          <w:rFonts w:ascii="Times New Roman" w:hAnsi="Times New Roman" w:hint="cs"/>
          <w:sz w:val="24"/>
          <w:szCs w:val="24"/>
          <w:cs/>
          <w:lang w:bidi="gu-IN"/>
        </w:rPr>
        <w:t>.</w:t>
      </w:r>
      <w:proofErr w:type="spellStart"/>
      <w:r w:rsidRPr="00066C9F">
        <w:rPr>
          <w:rStyle w:val="Hyperlink"/>
          <w:rFonts w:ascii="Times New Roman" w:hAnsi="Times New Roman"/>
          <w:sz w:val="24"/>
          <w:szCs w:val="24"/>
        </w:rPr>
        <w:t>jsf</w:t>
      </w:r>
      <w:proofErr w:type="spellEnd"/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37552C">
        <w:rPr>
          <w:rFonts w:ascii="Times New Roman" w:hAnsi="Times New Roman" w:cs="Shruti" w:hint="cs"/>
          <w:sz w:val="24"/>
          <w:szCs w:val="24"/>
          <w:cs/>
          <w:lang w:bidi="gu-IN"/>
        </w:rPr>
        <w:t>પર</w:t>
      </w:r>
      <w:r w:rsidRPr="0037552C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ઉપલબ્ધ </w:t>
      </w:r>
      <w:r w:rsidRPr="002C7B1C">
        <w:rPr>
          <w:rFonts w:ascii="Times New Roman" w:hAnsi="Times New Roman" w:cs="Shruti"/>
          <w:sz w:val="24"/>
          <w:szCs w:val="24"/>
          <w:lang w:bidi="gu-IN"/>
        </w:rPr>
        <w:t>Office for Civil Rights Complaint</w:t>
      </w:r>
    </w:p>
    <w:p w:rsidR="001C05A2" w:rsidRPr="00D93729" w:rsidRDefault="001C05A2" w:rsidP="001C05A2">
      <w:pPr>
        <w:spacing w:after="0"/>
        <w:rPr>
          <w:rFonts w:ascii="Times New Roman" w:hAnsi="Times New Roman" w:cs="Shruti"/>
          <w:sz w:val="24"/>
          <w:szCs w:val="24"/>
          <w:lang w:bidi="gu-IN"/>
        </w:rPr>
      </w:pPr>
      <w:r w:rsidRPr="002C7B1C">
        <w:rPr>
          <w:rFonts w:ascii="Times New Roman" w:hAnsi="Times New Roman" w:cs="Shruti"/>
          <w:sz w:val="24"/>
          <w:szCs w:val="24"/>
          <w:lang w:bidi="gu-IN"/>
        </w:rPr>
        <w:t>Portal,</w:t>
      </w:r>
      <w:r w:rsidRPr="0037552C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37552C">
        <w:rPr>
          <w:rFonts w:ascii="Times New Roman" w:hAnsi="Times New Roman" w:cs="Shruti" w:hint="cs"/>
          <w:sz w:val="24"/>
          <w:szCs w:val="24"/>
          <w:cs/>
          <w:lang w:bidi="gu-IN"/>
        </w:rPr>
        <w:t>મારફતે</w:t>
      </w:r>
      <w:r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વિજાણુ રીતે અથવા નીચેના સરનામે મેઇલ કે ફોન કરી ફરિયાદ નોંધાવી શકો છો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</w:t>
      </w:r>
    </w:p>
    <w:p w:rsidR="001C05A2" w:rsidRPr="00D93729" w:rsidRDefault="001C05A2" w:rsidP="001C05A2">
      <w:pPr>
        <w:spacing w:after="0"/>
        <w:ind w:firstLine="720"/>
        <w:rPr>
          <w:rFonts w:ascii="Times New Roman" w:hAnsi="Times New Roman" w:cs="Shruti"/>
          <w:sz w:val="24"/>
          <w:szCs w:val="24"/>
          <w:lang w:bidi="gu-IN"/>
        </w:rPr>
      </w:pP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 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U.S. Department of Health and Human Services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200 Independence Avenue, SW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Room 509F, HHH Building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 xml:space="preserve">Washington, D.C. 20201 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1-800-868-1019, 800-537-7697 (TDD)</w:t>
      </w: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</w:p>
    <w:p w:rsidR="001C05A2" w:rsidRPr="00D93729" w:rsidRDefault="001C05A2" w:rsidP="001C05A2">
      <w:pPr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ફરિયાદનું ફોર્મ અહી ઉપલબ્ધ છે </w:t>
      </w:r>
      <w:hyperlink r:id="rId5" w:history="1">
        <w:r w:rsidRPr="00D93729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Pr="00D93729">
        <w:rPr>
          <w:rFonts w:ascii="Times New Roman" w:hAnsi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A2"/>
    <w:rsid w:val="001C05A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5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5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hs.gov/ocr/office/f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>DHHS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2016-07-25T21:02:00Z</dcterms:created>
  <dcterms:modified xsi:type="dcterms:W3CDTF">2016-07-25T21:02:00Z</dcterms:modified>
</cp:coreProperties>
</file>